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C47F" w14:textId="44785C45" w:rsidR="008769D1" w:rsidRDefault="008769D1">
      <w:pPr>
        <w:spacing w:before="0" w:after="160" w:line="259" w:lineRule="auto"/>
        <w:rPr>
          <w:b/>
          <w:sz w:val="18"/>
          <w:szCs w:val="18"/>
        </w:rPr>
      </w:pPr>
    </w:p>
    <w:p w14:paraId="5D40E2D9" w14:textId="4602CD74" w:rsidR="00F80365" w:rsidRPr="00305610" w:rsidRDefault="00F80365" w:rsidP="00F80365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ind w:right="566"/>
        <w:outlineLvl w:val="0"/>
        <w:rPr>
          <w:rFonts w:asciiTheme="majorHAnsi" w:eastAsiaTheme="majorEastAsia" w:hAnsiTheme="majorHAnsi" w:cstheme="majorBidi"/>
          <w:color w:val="FFFFFF" w:themeColor="background1"/>
          <w:sz w:val="28"/>
          <w:szCs w:val="28"/>
          <w:lang w:eastAsia="en-US"/>
        </w:rPr>
      </w:pPr>
      <w:bookmarkStart w:id="0" w:name="_Toc522185805"/>
      <w:bookmarkStart w:id="1" w:name="_Toc535405359"/>
      <w:bookmarkStart w:id="2" w:name="_Toc504862040"/>
      <w:r w:rsidRPr="00305610">
        <w:rPr>
          <w:rFonts w:asciiTheme="majorHAnsi" w:eastAsiaTheme="majorEastAsia" w:hAnsiTheme="majorHAnsi" w:cstheme="majorBidi"/>
          <w:color w:val="FFFFFF" w:themeColor="background1"/>
          <w:sz w:val="28"/>
          <w:szCs w:val="28"/>
          <w:lang w:eastAsia="en-US"/>
        </w:rPr>
        <w:t>E</w:t>
      </w:r>
      <w:r>
        <w:rPr>
          <w:rFonts w:asciiTheme="majorHAnsi" w:eastAsiaTheme="majorEastAsia" w:hAnsiTheme="majorHAnsi" w:cstheme="majorBidi"/>
          <w:color w:val="FFFFFF" w:themeColor="background1"/>
          <w:sz w:val="28"/>
          <w:szCs w:val="28"/>
          <w:lang w:eastAsia="en-US"/>
        </w:rPr>
        <w:t>MPLOYEE APPLICATION FOR</w:t>
      </w:r>
      <w:r w:rsidR="006E0C31">
        <w:rPr>
          <w:rFonts w:asciiTheme="majorHAnsi" w:eastAsiaTheme="majorEastAsia" w:hAnsiTheme="majorHAnsi" w:cstheme="majorBidi"/>
          <w:color w:val="FFFFFF" w:themeColor="background1"/>
          <w:sz w:val="28"/>
          <w:szCs w:val="28"/>
          <w:lang w:eastAsia="en-US"/>
        </w:rPr>
        <w:t xml:space="preserve"> CRITICAL ILLNESS PROVISIONS</w:t>
      </w:r>
      <w:r>
        <w:rPr>
          <w:rFonts w:asciiTheme="majorHAnsi" w:eastAsiaTheme="majorEastAsia" w:hAnsiTheme="majorHAnsi" w:cstheme="majorBidi"/>
          <w:color w:val="FFFFFF" w:themeColor="background1"/>
          <w:sz w:val="28"/>
          <w:szCs w:val="28"/>
          <w:lang w:eastAsia="en-US"/>
        </w:rPr>
        <w:t xml:space="preserve"> </w:t>
      </w:r>
      <w:r w:rsidR="006E0C31">
        <w:rPr>
          <w:rFonts w:asciiTheme="majorHAnsi" w:eastAsiaTheme="majorEastAsia" w:hAnsiTheme="majorHAnsi" w:cstheme="majorBidi"/>
          <w:color w:val="FFFFFF" w:themeColor="background1"/>
          <w:sz w:val="28"/>
          <w:szCs w:val="28"/>
          <w:lang w:eastAsia="en-US"/>
        </w:rPr>
        <w:t>(</w:t>
      </w:r>
      <w:r>
        <w:rPr>
          <w:rFonts w:asciiTheme="majorHAnsi" w:eastAsiaTheme="majorEastAsia" w:hAnsiTheme="majorHAnsi" w:cstheme="majorBidi"/>
          <w:color w:val="FFFFFF" w:themeColor="background1"/>
          <w:sz w:val="28"/>
          <w:szCs w:val="28"/>
          <w:lang w:eastAsia="en-US"/>
        </w:rPr>
        <w:t>CIP</w:t>
      </w:r>
      <w:bookmarkEnd w:id="0"/>
      <w:bookmarkEnd w:id="1"/>
      <w:r w:rsidR="006E0C31">
        <w:rPr>
          <w:rFonts w:asciiTheme="majorHAnsi" w:eastAsiaTheme="majorEastAsia" w:hAnsiTheme="majorHAnsi" w:cstheme="majorBidi"/>
          <w:color w:val="FFFFFF" w:themeColor="background1"/>
          <w:sz w:val="28"/>
          <w:szCs w:val="28"/>
          <w:lang w:eastAsia="en-US"/>
        </w:rPr>
        <w:t>)</w:t>
      </w:r>
    </w:p>
    <w:p w14:paraId="76524E45" w14:textId="77777777" w:rsidR="00F80365" w:rsidRPr="00305610" w:rsidRDefault="00F80365" w:rsidP="00F80365">
      <w:pPr>
        <w:spacing w:before="0" w:after="0" w:line="240" w:lineRule="auto"/>
        <w:ind w:right="1134"/>
        <w:rPr>
          <w:rFonts w:eastAsiaTheme="minorHAnsi"/>
          <w:sz w:val="16"/>
          <w:szCs w:val="16"/>
          <w:lang w:eastAsia="en-US"/>
        </w:rPr>
      </w:pPr>
    </w:p>
    <w:p w14:paraId="20779487" w14:textId="77777777" w:rsidR="00CA534F" w:rsidRDefault="00CA534F" w:rsidP="00F80365">
      <w:pPr>
        <w:spacing w:before="0" w:after="0" w:line="240" w:lineRule="auto"/>
        <w:ind w:right="1134"/>
        <w:rPr>
          <w:rFonts w:eastAsiaTheme="minorHAnsi"/>
          <w:sz w:val="22"/>
          <w:szCs w:val="22"/>
          <w:lang w:eastAsia="en-US"/>
        </w:rPr>
      </w:pPr>
    </w:p>
    <w:p w14:paraId="2689D07E" w14:textId="58FE5C90" w:rsidR="00CA534F" w:rsidRDefault="00CA534F" w:rsidP="00F80365">
      <w:pPr>
        <w:spacing w:before="0" w:after="0" w:line="240" w:lineRule="auto"/>
        <w:ind w:right="1134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Dear Employer,</w:t>
      </w:r>
    </w:p>
    <w:p w14:paraId="10103643" w14:textId="77777777" w:rsidR="00CA534F" w:rsidRDefault="00CA534F" w:rsidP="00F80365">
      <w:pPr>
        <w:spacing w:before="0" w:after="0" w:line="240" w:lineRule="auto"/>
        <w:ind w:right="1134"/>
        <w:rPr>
          <w:rFonts w:eastAsiaTheme="minorHAnsi"/>
          <w:sz w:val="22"/>
          <w:szCs w:val="22"/>
          <w:lang w:eastAsia="en-US"/>
        </w:rPr>
      </w:pPr>
    </w:p>
    <w:p w14:paraId="555D5257" w14:textId="77777777" w:rsidR="00CA534F" w:rsidRDefault="00F80365" w:rsidP="00F80365">
      <w:pPr>
        <w:spacing w:before="0" w:after="0" w:line="240" w:lineRule="auto"/>
        <w:ind w:right="1134"/>
        <w:rPr>
          <w:rFonts w:eastAsiaTheme="minorHAnsi"/>
          <w:sz w:val="22"/>
          <w:szCs w:val="22"/>
          <w:lang w:eastAsia="en-US"/>
        </w:rPr>
      </w:pPr>
      <w:r w:rsidRPr="00305610">
        <w:rPr>
          <w:rFonts w:eastAsiaTheme="minorHAnsi"/>
          <w:sz w:val="22"/>
          <w:szCs w:val="22"/>
          <w:lang w:eastAsia="en-US"/>
        </w:rPr>
        <w:t xml:space="preserve">I wish to apply for CIP in accordance with the provisions of the Sick Leave Scheme as detailed in Department of Education and Skills publications. </w:t>
      </w:r>
    </w:p>
    <w:p w14:paraId="65BEB7CF" w14:textId="77777777" w:rsidR="00CA534F" w:rsidRDefault="00CA534F" w:rsidP="00F80365">
      <w:pPr>
        <w:spacing w:before="0" w:after="0" w:line="240" w:lineRule="auto"/>
        <w:ind w:right="1134"/>
        <w:rPr>
          <w:rFonts w:eastAsiaTheme="minorHAnsi"/>
          <w:sz w:val="22"/>
          <w:szCs w:val="22"/>
          <w:lang w:eastAsia="en-US"/>
        </w:rPr>
      </w:pPr>
    </w:p>
    <w:p w14:paraId="44CB0C29" w14:textId="3131F14E" w:rsidR="00F80365" w:rsidRPr="00305610" w:rsidRDefault="00F80365" w:rsidP="00F80365">
      <w:pPr>
        <w:spacing w:before="0" w:after="0" w:line="240" w:lineRule="auto"/>
        <w:ind w:right="1134"/>
        <w:rPr>
          <w:rFonts w:eastAsiaTheme="minorHAnsi"/>
          <w:sz w:val="22"/>
          <w:szCs w:val="22"/>
          <w:lang w:eastAsia="en-US"/>
        </w:rPr>
      </w:pPr>
      <w:r w:rsidRPr="00305610">
        <w:rPr>
          <w:rFonts w:eastAsiaTheme="minorHAnsi"/>
          <w:sz w:val="22"/>
          <w:szCs w:val="22"/>
          <w:lang w:eastAsia="en-US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F80365" w:rsidRPr="00305610" w14:paraId="4609F8BD" w14:textId="77777777" w:rsidTr="00C257C3">
        <w:trPr>
          <w:trHeight w:val="542"/>
        </w:trPr>
        <w:tc>
          <w:tcPr>
            <w:tcW w:w="3539" w:type="dxa"/>
            <w:shd w:val="clear" w:color="auto" w:fill="D9D9D9" w:themeFill="background1" w:themeFillShade="D9"/>
          </w:tcPr>
          <w:p w14:paraId="3C9E51AB" w14:textId="77777777" w:rsidR="00F80365" w:rsidRPr="00305610" w:rsidRDefault="00F80365" w:rsidP="00C257C3">
            <w:pPr>
              <w:ind w:right="1134"/>
            </w:pPr>
            <w:r w:rsidRPr="00305610">
              <w:t>Name:</w:t>
            </w:r>
          </w:p>
          <w:p w14:paraId="20AFDF9F" w14:textId="77777777" w:rsidR="00F80365" w:rsidRPr="00305610" w:rsidRDefault="00F80365" w:rsidP="00C257C3">
            <w:pPr>
              <w:ind w:right="1134"/>
            </w:pPr>
          </w:p>
        </w:tc>
        <w:tc>
          <w:tcPr>
            <w:tcW w:w="5103" w:type="dxa"/>
          </w:tcPr>
          <w:p w14:paraId="162289B7" w14:textId="77777777" w:rsidR="00F80365" w:rsidRPr="00305610" w:rsidRDefault="00F80365" w:rsidP="00C257C3">
            <w:pPr>
              <w:ind w:right="1134"/>
            </w:pPr>
          </w:p>
        </w:tc>
      </w:tr>
      <w:tr w:rsidR="00F80365" w:rsidRPr="00305610" w14:paraId="3084E722" w14:textId="77777777" w:rsidTr="00C257C3">
        <w:trPr>
          <w:trHeight w:val="542"/>
        </w:trPr>
        <w:tc>
          <w:tcPr>
            <w:tcW w:w="3539" w:type="dxa"/>
            <w:shd w:val="clear" w:color="auto" w:fill="D9D9D9" w:themeFill="background1" w:themeFillShade="D9"/>
          </w:tcPr>
          <w:p w14:paraId="31B3DCF3" w14:textId="77777777" w:rsidR="007A0014" w:rsidRDefault="007A0014" w:rsidP="007A0014">
            <w:pPr>
              <w:ind w:right="1134"/>
            </w:pPr>
            <w:r w:rsidRPr="007A0014">
              <w:t>Home Address:</w:t>
            </w:r>
          </w:p>
          <w:p w14:paraId="760A655F" w14:textId="53EA6F85" w:rsidR="00F80365" w:rsidRPr="00305610" w:rsidRDefault="00F80365" w:rsidP="00C257C3">
            <w:pPr>
              <w:ind w:right="1134"/>
            </w:pPr>
          </w:p>
        </w:tc>
        <w:tc>
          <w:tcPr>
            <w:tcW w:w="5103" w:type="dxa"/>
          </w:tcPr>
          <w:p w14:paraId="07DFD1EB" w14:textId="77777777" w:rsidR="00F80365" w:rsidRPr="00305610" w:rsidRDefault="00F80365" w:rsidP="00C257C3">
            <w:pPr>
              <w:ind w:right="1134"/>
            </w:pPr>
          </w:p>
        </w:tc>
      </w:tr>
      <w:tr w:rsidR="006E0C31" w:rsidRPr="00305610" w14:paraId="4687D82A" w14:textId="77777777" w:rsidTr="00C257C3">
        <w:trPr>
          <w:trHeight w:val="542"/>
        </w:trPr>
        <w:tc>
          <w:tcPr>
            <w:tcW w:w="3539" w:type="dxa"/>
            <w:shd w:val="clear" w:color="auto" w:fill="D9D9D9" w:themeFill="background1" w:themeFillShade="D9"/>
          </w:tcPr>
          <w:p w14:paraId="1CE30ED1" w14:textId="1FA091D0" w:rsidR="007A0014" w:rsidRPr="007A0014" w:rsidRDefault="007A0014" w:rsidP="00C257C3">
            <w:pPr>
              <w:ind w:right="1134"/>
            </w:pPr>
            <w:r w:rsidRPr="00305610">
              <w:t>Date of Birth:</w:t>
            </w:r>
          </w:p>
        </w:tc>
        <w:tc>
          <w:tcPr>
            <w:tcW w:w="5103" w:type="dxa"/>
          </w:tcPr>
          <w:p w14:paraId="4DBC2943" w14:textId="77777777" w:rsidR="006E0C31" w:rsidRPr="00305610" w:rsidRDefault="006E0C31" w:rsidP="00C257C3">
            <w:pPr>
              <w:ind w:right="1134"/>
            </w:pPr>
          </w:p>
        </w:tc>
      </w:tr>
      <w:tr w:rsidR="006E0C31" w:rsidRPr="00305610" w14:paraId="2367F8CD" w14:textId="77777777" w:rsidTr="00C257C3">
        <w:trPr>
          <w:trHeight w:val="542"/>
        </w:trPr>
        <w:tc>
          <w:tcPr>
            <w:tcW w:w="3539" w:type="dxa"/>
            <w:shd w:val="clear" w:color="auto" w:fill="D9D9D9" w:themeFill="background1" w:themeFillShade="D9"/>
          </w:tcPr>
          <w:p w14:paraId="5BF741E1" w14:textId="66C0A1EB" w:rsidR="006E0C31" w:rsidRPr="007A0014" w:rsidRDefault="006E0C31" w:rsidP="00C257C3">
            <w:pPr>
              <w:ind w:right="1134"/>
            </w:pPr>
            <w:r w:rsidRPr="007A0014">
              <w:t>Contact No.:</w:t>
            </w:r>
          </w:p>
        </w:tc>
        <w:tc>
          <w:tcPr>
            <w:tcW w:w="5103" w:type="dxa"/>
          </w:tcPr>
          <w:p w14:paraId="37A72CA1" w14:textId="77777777" w:rsidR="006E0C31" w:rsidRPr="00305610" w:rsidRDefault="006E0C31" w:rsidP="00C257C3">
            <w:pPr>
              <w:ind w:right="1134"/>
            </w:pPr>
          </w:p>
        </w:tc>
      </w:tr>
      <w:tr w:rsidR="00F80365" w:rsidRPr="00305610" w14:paraId="4611E447" w14:textId="77777777" w:rsidTr="00C257C3">
        <w:trPr>
          <w:trHeight w:val="542"/>
        </w:trPr>
        <w:tc>
          <w:tcPr>
            <w:tcW w:w="3539" w:type="dxa"/>
            <w:shd w:val="clear" w:color="auto" w:fill="D9D9D9" w:themeFill="background1" w:themeFillShade="D9"/>
          </w:tcPr>
          <w:p w14:paraId="75A3D71E" w14:textId="77777777" w:rsidR="00F80365" w:rsidRPr="007A0014" w:rsidRDefault="00F80365" w:rsidP="00C257C3">
            <w:pPr>
              <w:ind w:right="1134"/>
            </w:pPr>
            <w:r w:rsidRPr="007A0014">
              <w:t>School Name:</w:t>
            </w:r>
          </w:p>
        </w:tc>
        <w:tc>
          <w:tcPr>
            <w:tcW w:w="5103" w:type="dxa"/>
          </w:tcPr>
          <w:p w14:paraId="29809CF3" w14:textId="77777777" w:rsidR="00F80365" w:rsidRPr="00305610" w:rsidRDefault="00F80365" w:rsidP="00C257C3">
            <w:pPr>
              <w:ind w:right="1134"/>
            </w:pPr>
          </w:p>
        </w:tc>
      </w:tr>
      <w:tr w:rsidR="00F80365" w:rsidRPr="00305610" w14:paraId="7FBEDC25" w14:textId="77777777" w:rsidTr="00C257C3">
        <w:trPr>
          <w:trHeight w:val="542"/>
        </w:trPr>
        <w:tc>
          <w:tcPr>
            <w:tcW w:w="3539" w:type="dxa"/>
            <w:shd w:val="clear" w:color="auto" w:fill="D9D9D9" w:themeFill="background1" w:themeFillShade="D9"/>
          </w:tcPr>
          <w:p w14:paraId="376F5501" w14:textId="77777777" w:rsidR="00F80365" w:rsidRPr="00305610" w:rsidRDefault="00F80365" w:rsidP="00C257C3">
            <w:pPr>
              <w:ind w:right="1134"/>
            </w:pPr>
            <w:r w:rsidRPr="00305610">
              <w:t>School Roll No.:</w:t>
            </w:r>
          </w:p>
        </w:tc>
        <w:tc>
          <w:tcPr>
            <w:tcW w:w="5103" w:type="dxa"/>
          </w:tcPr>
          <w:p w14:paraId="451CDFB4" w14:textId="77777777" w:rsidR="00F80365" w:rsidRPr="00305610" w:rsidRDefault="00F80365" w:rsidP="00C257C3">
            <w:pPr>
              <w:ind w:right="1134"/>
            </w:pPr>
          </w:p>
        </w:tc>
      </w:tr>
    </w:tbl>
    <w:p w14:paraId="58107CE3" w14:textId="77777777" w:rsidR="00F80365" w:rsidRPr="00305610" w:rsidRDefault="00F80365" w:rsidP="00F80365">
      <w:pPr>
        <w:spacing w:before="0" w:after="0" w:line="240" w:lineRule="auto"/>
        <w:ind w:right="1134"/>
        <w:rPr>
          <w:rFonts w:eastAsiaTheme="minorHAnsi"/>
          <w:sz w:val="16"/>
          <w:szCs w:val="16"/>
          <w:lang w:val="en-GB" w:eastAsia="en-GB"/>
        </w:rPr>
      </w:pPr>
    </w:p>
    <w:p w14:paraId="5878A84B" w14:textId="77777777" w:rsidR="007A0014" w:rsidRDefault="007A0014" w:rsidP="00F80365">
      <w:pPr>
        <w:spacing w:before="0" w:after="0" w:line="240" w:lineRule="auto"/>
        <w:ind w:right="1134"/>
        <w:rPr>
          <w:rFonts w:eastAsiaTheme="minorHAnsi"/>
          <w:color w:val="FF0000"/>
          <w:sz w:val="22"/>
          <w:szCs w:val="22"/>
          <w:lang w:eastAsia="en-US"/>
        </w:rPr>
      </w:pPr>
    </w:p>
    <w:p w14:paraId="1A1BD1E9" w14:textId="23B901EF" w:rsidR="00F80365" w:rsidRPr="007A0014" w:rsidRDefault="006E0C31" w:rsidP="00F80365">
      <w:pPr>
        <w:spacing w:before="0" w:after="0" w:line="240" w:lineRule="auto"/>
        <w:ind w:right="1134"/>
        <w:rPr>
          <w:rFonts w:eastAsiaTheme="minorHAnsi"/>
          <w:sz w:val="22"/>
          <w:szCs w:val="22"/>
          <w:lang w:eastAsia="en-US"/>
        </w:rPr>
      </w:pPr>
      <w:r w:rsidRPr="007A0014">
        <w:rPr>
          <w:rFonts w:eastAsiaTheme="minorHAnsi"/>
          <w:sz w:val="22"/>
          <w:szCs w:val="22"/>
          <w:lang w:eastAsia="en-US"/>
        </w:rPr>
        <w:t>The granting of CIP is a decision made by the employer having considered the OHS medical advice.</w:t>
      </w:r>
      <w:r w:rsidR="00F80365" w:rsidRPr="007A0014">
        <w:rPr>
          <w:rFonts w:eastAsiaTheme="minorHAnsi"/>
          <w:sz w:val="22"/>
          <w:szCs w:val="22"/>
          <w:lang w:eastAsia="en-US"/>
        </w:rPr>
        <w:t xml:space="preserve">   </w:t>
      </w:r>
    </w:p>
    <w:p w14:paraId="38509370" w14:textId="77777777" w:rsidR="00F80365" w:rsidRDefault="00F80365" w:rsidP="00F80365">
      <w:pPr>
        <w:spacing w:before="0" w:after="0" w:line="240" w:lineRule="auto"/>
        <w:ind w:right="1134"/>
        <w:rPr>
          <w:rFonts w:eastAsiaTheme="minorHAnsi"/>
          <w:sz w:val="22"/>
          <w:szCs w:val="22"/>
          <w:u w:val="single"/>
          <w:lang w:eastAsia="en-US"/>
        </w:rPr>
      </w:pPr>
    </w:p>
    <w:p w14:paraId="73A52AF3" w14:textId="77777777" w:rsidR="007A0014" w:rsidRPr="007A0014" w:rsidRDefault="007A0014" w:rsidP="00F80365">
      <w:pPr>
        <w:spacing w:before="0" w:after="0" w:line="240" w:lineRule="auto"/>
        <w:ind w:right="1134"/>
        <w:rPr>
          <w:rFonts w:eastAsiaTheme="minorHAnsi"/>
          <w:sz w:val="22"/>
          <w:szCs w:val="22"/>
          <w:u w:val="single"/>
          <w:lang w:eastAsia="en-US"/>
        </w:rPr>
      </w:pPr>
    </w:p>
    <w:p w14:paraId="06350795" w14:textId="77777777" w:rsidR="00F80365" w:rsidRPr="00305610" w:rsidRDefault="00F80365" w:rsidP="00F80365">
      <w:pPr>
        <w:spacing w:before="0" w:after="0" w:line="240" w:lineRule="auto"/>
        <w:ind w:right="1134"/>
        <w:rPr>
          <w:rFonts w:eastAsiaTheme="minorHAnsi"/>
          <w:sz w:val="22"/>
          <w:szCs w:val="22"/>
          <w:u w:val="single"/>
          <w:lang w:eastAsia="en-US"/>
        </w:rPr>
      </w:pPr>
      <w:r w:rsidRPr="00305610">
        <w:rPr>
          <w:rFonts w:eastAsia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4B0B0" wp14:editId="382B0596">
                <wp:simplePos x="0" y="0"/>
                <wp:positionH relativeFrom="column">
                  <wp:posOffset>3162300</wp:posOffset>
                </wp:positionH>
                <wp:positionV relativeFrom="paragraph">
                  <wp:posOffset>128270</wp:posOffset>
                </wp:positionV>
                <wp:extent cx="16954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F9586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0.1pt" to="382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305610">
        <w:rPr>
          <w:rFonts w:eastAsia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2276D" wp14:editId="4D2F7BEE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17240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0F853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8.6pt" to="1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14:paraId="4A877A49" w14:textId="199C92DE" w:rsidR="00941988" w:rsidRPr="00F80365" w:rsidRDefault="00F80365" w:rsidP="00E71E7C">
      <w:pPr>
        <w:spacing w:before="0" w:after="0" w:line="240" w:lineRule="auto"/>
        <w:ind w:right="1134"/>
        <w:rPr>
          <w:rFonts w:eastAsiaTheme="minorHAnsi"/>
          <w:b/>
          <w:sz w:val="22"/>
          <w:szCs w:val="22"/>
          <w:lang w:eastAsia="en-US"/>
        </w:rPr>
      </w:pPr>
      <w:r w:rsidRPr="00305610">
        <w:rPr>
          <w:rFonts w:eastAsiaTheme="minorHAnsi"/>
          <w:b/>
          <w:sz w:val="22"/>
          <w:szCs w:val="22"/>
          <w:lang w:eastAsia="en-US"/>
        </w:rPr>
        <w:t>Employee Signature</w:t>
      </w:r>
      <w:r w:rsidRPr="00305610">
        <w:rPr>
          <w:rFonts w:eastAsiaTheme="minorHAnsi"/>
          <w:sz w:val="22"/>
          <w:szCs w:val="22"/>
          <w:lang w:eastAsia="en-US"/>
        </w:rPr>
        <w:tab/>
      </w:r>
      <w:r w:rsidRPr="00305610">
        <w:rPr>
          <w:rFonts w:eastAsiaTheme="minorHAnsi"/>
          <w:sz w:val="22"/>
          <w:szCs w:val="22"/>
          <w:lang w:eastAsia="en-US"/>
        </w:rPr>
        <w:tab/>
      </w:r>
      <w:r w:rsidRPr="00305610">
        <w:rPr>
          <w:rFonts w:eastAsiaTheme="minorHAnsi"/>
          <w:sz w:val="22"/>
          <w:szCs w:val="22"/>
          <w:lang w:eastAsia="en-US"/>
        </w:rPr>
        <w:tab/>
      </w:r>
      <w:r w:rsidRPr="00305610">
        <w:rPr>
          <w:rFonts w:eastAsiaTheme="minorHAnsi"/>
          <w:sz w:val="22"/>
          <w:szCs w:val="22"/>
          <w:lang w:eastAsia="en-US"/>
        </w:rPr>
        <w:tab/>
        <w:t xml:space="preserve">    </w:t>
      </w:r>
      <w:r w:rsidR="00D76836">
        <w:rPr>
          <w:rFonts w:eastAsiaTheme="minorHAnsi"/>
          <w:sz w:val="22"/>
          <w:szCs w:val="22"/>
          <w:lang w:eastAsia="en-US"/>
        </w:rPr>
        <w:t xml:space="preserve">          </w:t>
      </w:r>
      <w:r w:rsidRPr="00305610">
        <w:rPr>
          <w:rFonts w:eastAsiaTheme="minorHAnsi"/>
          <w:b/>
          <w:sz w:val="22"/>
          <w:szCs w:val="22"/>
          <w:lang w:eastAsia="en-US"/>
        </w:rPr>
        <w:t>Date</w:t>
      </w:r>
      <w:bookmarkEnd w:id="2"/>
      <w:r>
        <w:rPr>
          <w:rFonts w:eastAsiaTheme="minorHAnsi"/>
          <w:b/>
          <w:sz w:val="22"/>
          <w:szCs w:val="22"/>
          <w:lang w:eastAsia="en-US"/>
        </w:rPr>
        <w:t xml:space="preserve"> </w:t>
      </w:r>
    </w:p>
    <w:sectPr w:rsidR="00941988" w:rsidRPr="00F8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647D" w14:textId="77777777" w:rsidR="00F80365" w:rsidRDefault="00F80365" w:rsidP="00F80365">
      <w:pPr>
        <w:spacing w:before="0" w:after="0" w:line="240" w:lineRule="auto"/>
      </w:pPr>
      <w:r>
        <w:separator/>
      </w:r>
    </w:p>
  </w:endnote>
  <w:endnote w:type="continuationSeparator" w:id="0">
    <w:p w14:paraId="2D101C99" w14:textId="77777777" w:rsidR="00F80365" w:rsidRDefault="00F80365" w:rsidP="00F803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3D61" w14:textId="77777777" w:rsidR="00101895" w:rsidRDefault="00101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7918" w14:textId="77777777" w:rsidR="00101895" w:rsidRDefault="00101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D951" w14:textId="77777777" w:rsidR="00101895" w:rsidRDefault="00101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4213" w14:textId="77777777" w:rsidR="00F80365" w:rsidRDefault="00F80365" w:rsidP="00F80365">
      <w:pPr>
        <w:spacing w:before="0" w:after="0" w:line="240" w:lineRule="auto"/>
      </w:pPr>
      <w:r>
        <w:separator/>
      </w:r>
    </w:p>
  </w:footnote>
  <w:footnote w:type="continuationSeparator" w:id="0">
    <w:p w14:paraId="54596239" w14:textId="77777777" w:rsidR="00F80365" w:rsidRDefault="00F80365" w:rsidP="00F803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46C6" w14:textId="77777777" w:rsidR="00101895" w:rsidRDefault="00101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0E26" w14:textId="77777777" w:rsidR="00101895" w:rsidRDefault="00101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24EF" w14:textId="77777777" w:rsidR="00101895" w:rsidRDefault="00101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154"/>
    <w:multiLevelType w:val="hybridMultilevel"/>
    <w:tmpl w:val="B06A4C1A"/>
    <w:lvl w:ilvl="0" w:tplc="1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D3012CF"/>
    <w:multiLevelType w:val="hybridMultilevel"/>
    <w:tmpl w:val="97E0DE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E53CF1"/>
    <w:multiLevelType w:val="hybridMultilevel"/>
    <w:tmpl w:val="32BA83D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50132"/>
    <w:multiLevelType w:val="hybridMultilevel"/>
    <w:tmpl w:val="061831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772F0F"/>
    <w:multiLevelType w:val="hybridMultilevel"/>
    <w:tmpl w:val="3684B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6044261">
    <w:abstractNumId w:val="4"/>
  </w:num>
  <w:num w:numId="2" w16cid:durableId="231232371">
    <w:abstractNumId w:val="0"/>
  </w:num>
  <w:num w:numId="3" w16cid:durableId="1446652188">
    <w:abstractNumId w:val="2"/>
  </w:num>
  <w:num w:numId="4" w16cid:durableId="180895479">
    <w:abstractNumId w:val="1"/>
  </w:num>
  <w:num w:numId="5" w16cid:durableId="1774008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65"/>
    <w:rsid w:val="00101895"/>
    <w:rsid w:val="006E0C31"/>
    <w:rsid w:val="007A0014"/>
    <w:rsid w:val="00802B15"/>
    <w:rsid w:val="008769D1"/>
    <w:rsid w:val="008E503D"/>
    <w:rsid w:val="00961B74"/>
    <w:rsid w:val="00970DA9"/>
    <w:rsid w:val="00B53C7C"/>
    <w:rsid w:val="00B92153"/>
    <w:rsid w:val="00BD199E"/>
    <w:rsid w:val="00C52E52"/>
    <w:rsid w:val="00CA534F"/>
    <w:rsid w:val="00D76836"/>
    <w:rsid w:val="00DF49A8"/>
    <w:rsid w:val="00E71E7C"/>
    <w:rsid w:val="00F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FB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65"/>
    <w:pPr>
      <w:spacing w:before="100" w:after="200" w:line="276" w:lineRule="auto"/>
    </w:pPr>
    <w:rPr>
      <w:rFonts w:ascii="Calibri" w:eastAsiaTheme="minorEastAsia" w:hAnsi="Calibri"/>
      <w:sz w:val="20"/>
      <w:szCs w:val="20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36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365"/>
    <w:rPr>
      <w:rFonts w:ascii="Calibri" w:eastAsiaTheme="minorEastAsia" w:hAnsi="Calibri"/>
      <w:caps/>
      <w:color w:val="FFFFFF" w:themeColor="background1"/>
      <w:spacing w:val="15"/>
      <w:shd w:val="clear" w:color="auto" w:fill="5B9BD5" w:themeFill="accent1"/>
      <w:lang w:eastAsia="en-IE"/>
    </w:rPr>
  </w:style>
  <w:style w:type="character" w:styleId="CommentReference">
    <w:name w:val="annotation reference"/>
    <w:basedOn w:val="DefaultParagraphFont"/>
    <w:uiPriority w:val="99"/>
    <w:unhideWhenUsed/>
    <w:rsid w:val="00F80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0365"/>
    <w:rPr>
      <w:rFonts w:ascii="Calibri" w:eastAsiaTheme="minorEastAsia" w:hAnsi="Calibri"/>
      <w:sz w:val="20"/>
      <w:szCs w:val="20"/>
      <w:lang w:eastAsia="en-IE"/>
    </w:rPr>
  </w:style>
  <w:style w:type="table" w:styleId="TableGrid">
    <w:name w:val="Table Grid"/>
    <w:basedOn w:val="TableNormal"/>
    <w:uiPriority w:val="39"/>
    <w:rsid w:val="00F80365"/>
    <w:pPr>
      <w:spacing w:after="0" w:line="240" w:lineRule="auto"/>
    </w:pPr>
    <w:rPr>
      <w:rFonts w:ascii="Calibri" w:eastAsiaTheme="minorEastAsia" w:hAnsi="Calibri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36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65"/>
    <w:rPr>
      <w:rFonts w:ascii="Segoe UI" w:eastAsiaTheme="minorEastAsia" w:hAnsi="Segoe UI" w:cs="Segoe UI"/>
      <w:sz w:val="18"/>
      <w:szCs w:val="18"/>
      <w:lang w:eastAsia="en-IE"/>
    </w:rPr>
  </w:style>
  <w:style w:type="paragraph" w:styleId="FootnoteText">
    <w:name w:val="footnote text"/>
    <w:basedOn w:val="Normal"/>
    <w:link w:val="FootnoteTextChar"/>
    <w:uiPriority w:val="99"/>
    <w:unhideWhenUsed/>
    <w:rsid w:val="00F8036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80365"/>
    <w:rPr>
      <w:rFonts w:ascii="Calibri" w:eastAsiaTheme="minorEastAsia" w:hAnsi="Calibri"/>
      <w:sz w:val="20"/>
      <w:szCs w:val="20"/>
      <w:lang w:eastAsia="en-IE"/>
    </w:rPr>
  </w:style>
  <w:style w:type="character" w:styleId="FootnoteReference">
    <w:name w:val="footnote reference"/>
    <w:unhideWhenUsed/>
    <w:rsid w:val="00F80365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F8036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036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eastAsia="en-IE"/>
    </w:rPr>
  </w:style>
  <w:style w:type="table" w:customStyle="1" w:styleId="TableGrid1">
    <w:name w:val="Table Grid1"/>
    <w:basedOn w:val="TableNormal"/>
    <w:next w:val="TableGrid"/>
    <w:uiPriority w:val="39"/>
    <w:rsid w:val="00F80365"/>
    <w:pPr>
      <w:spacing w:after="0" w:line="240" w:lineRule="auto"/>
    </w:pPr>
    <w:rPr>
      <w:rFonts w:ascii="Calibri" w:eastAsiaTheme="minorEastAsia" w:hAnsi="Calibri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89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895"/>
    <w:rPr>
      <w:rFonts w:ascii="Calibri" w:eastAsiaTheme="minorEastAsia" w:hAnsi="Calibri"/>
      <w:sz w:val="20"/>
      <w:szCs w:val="2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0189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895"/>
    <w:rPr>
      <w:rFonts w:ascii="Calibri" w:eastAsiaTheme="minorEastAsia" w:hAnsi="Calibri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2B1DAF0629D4CB667CBE8E79EA8FC" ma:contentTypeVersion="15" ma:contentTypeDescription="Create a new document." ma:contentTypeScope="" ma:versionID="573c239eb263012ae59998890d3abd01">
  <xsd:schema xmlns:xsd="http://www.w3.org/2001/XMLSchema" xmlns:xs="http://www.w3.org/2001/XMLSchema" xmlns:p="http://schemas.microsoft.com/office/2006/metadata/properties" xmlns:ns2="a7bc5c05-5cca-4cb8-a19e-1e9f0cb5f913" xmlns:ns3="d38b5014-2733-4de1-a05e-52a83f6a310b" targetNamespace="http://schemas.microsoft.com/office/2006/metadata/properties" ma:root="true" ma:fieldsID="557389ce74f8810adc92a51c189a8892" ns2:_="" ns3:_="">
    <xsd:import namespace="a7bc5c05-5cca-4cb8-a19e-1e9f0cb5f913"/>
    <xsd:import namespace="d38b5014-2733-4de1-a05e-52a83f6a3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5c05-5cca-4cb8-a19e-1e9f0cb5f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b5014-2733-4de1-a05e-52a83f6a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63356f-5081-4c63-848c-5dd3df46a306}" ma:internalName="TaxCatchAll" ma:showField="CatchAllData" ma:web="d38b5014-2733-4de1-a05e-52a83f6a3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c5c05-5cca-4cb8-a19e-1e9f0cb5f913">
      <Terms xmlns="http://schemas.microsoft.com/office/infopath/2007/PartnerControls"/>
    </lcf76f155ced4ddcb4097134ff3c332f>
    <TaxCatchAll xmlns="d38b5014-2733-4de1-a05e-52a83f6a310b" xsi:nil="true"/>
  </documentManagement>
</p:properties>
</file>

<file path=customXml/itemProps1.xml><?xml version="1.0" encoding="utf-8"?>
<ds:datastoreItem xmlns:ds="http://schemas.openxmlformats.org/officeDocument/2006/customXml" ds:itemID="{89EFCF7A-561E-4041-B1AA-6D775CBCF43D}"/>
</file>

<file path=customXml/itemProps2.xml><?xml version="1.0" encoding="utf-8"?>
<ds:datastoreItem xmlns:ds="http://schemas.openxmlformats.org/officeDocument/2006/customXml" ds:itemID="{F640BA4A-B8A8-400D-8B15-6D0B318C481A}"/>
</file>

<file path=customXml/itemProps3.xml><?xml version="1.0" encoding="utf-8"?>
<ds:datastoreItem xmlns:ds="http://schemas.openxmlformats.org/officeDocument/2006/customXml" ds:itemID="{2507CA0A-A36D-4D93-92F0-33D64AE8F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2022-09-14T15:54:00Z</dcterms:created>
  <dcterms:modified xsi:type="dcterms:W3CDTF">2022-09-14T15:54:00Z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0x010100B332B1DAF0629D4CB667CBE8E79EA8FC</vt:lpwstr>
  </property>
</Properties>
</file>