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8E" w:rsidRPr="00575B94" w:rsidRDefault="002F368E" w:rsidP="00575B94">
      <w:pPr>
        <w:rPr>
          <w:rFonts w:ascii="Times New Roman" w:hAnsi="Times New Roman" w:cs="Times New Roman"/>
          <w:sz w:val="28"/>
          <w:szCs w:val="28"/>
        </w:rPr>
      </w:pPr>
      <w:bookmarkStart w:id="0" w:name="_GoBack"/>
      <w:bookmarkEnd w:id="0"/>
      <w:r w:rsidRPr="00575B94">
        <w:rPr>
          <w:rFonts w:ascii="Times New Roman" w:hAnsi="Times New Roman"/>
          <w:b/>
          <w:color w:val="78A22D"/>
          <w:sz w:val="28"/>
          <w:u w:val="single"/>
        </w:rPr>
        <w:t xml:space="preserve">Teimpléad Éigeantach 1: </w:t>
      </w:r>
      <w:r w:rsidR="00897729">
        <w:rPr>
          <w:rFonts w:ascii="Times New Roman" w:hAnsi="Times New Roman"/>
          <w:b/>
          <w:color w:val="78A22D"/>
          <w:sz w:val="28"/>
        </w:rPr>
        <w:t xml:space="preserve"> Teimpléad um Measúnú Riosca</w:t>
      </w:r>
      <w:r w:rsidRPr="00575B94">
        <w:rPr>
          <w:rFonts w:ascii="Times New Roman" w:hAnsi="Times New Roman"/>
          <w:b/>
          <w:color w:val="78A22D"/>
          <w:sz w:val="28"/>
        </w:rPr>
        <w:t xml:space="preserve"> maidir le Cumhdach Leanaí  </w:t>
      </w:r>
    </w:p>
    <w:p w:rsidR="002F368E" w:rsidRPr="0066192C" w:rsidRDefault="002F368E" w:rsidP="00575B94">
      <w:pPr>
        <w:rPr>
          <w:rFonts w:ascii="Times New Roman" w:eastAsia="Times New Roman" w:hAnsi="Times New Roman" w:cs="Times New Roman"/>
          <w:b/>
          <w:bCs/>
          <w:color w:val="78A22D"/>
          <w:sz w:val="24"/>
          <w:szCs w:val="24"/>
          <w:lang w:val="it-IT"/>
        </w:rPr>
      </w:pPr>
      <w:r>
        <w:rPr>
          <w:rFonts w:ascii="Times New Roman" w:hAnsi="Times New Roman"/>
          <w:b/>
          <w:color w:val="78A22D"/>
          <w:sz w:val="24"/>
        </w:rPr>
        <w:t>Measúnacht ar Riosca [ainm na scoile]</w:t>
      </w:r>
    </w:p>
    <w:p w:rsidR="002F368E" w:rsidRDefault="002F368E" w:rsidP="002F368E">
      <w:pPr>
        <w:spacing w:after="0" w:line="240" w:lineRule="auto"/>
        <w:rPr>
          <w:rFonts w:ascii="Times New Roman" w:hAnsi="Times New Roman" w:cs="Times New Roman"/>
        </w:rPr>
      </w:pPr>
      <w:r>
        <w:rPr>
          <w:rFonts w:ascii="Times New Roman" w:hAnsi="Times New Roman"/>
        </w:rPr>
        <w:t xml:space="preserve">De réir alt 11 den Acht um Thús Áite do Leanaí 2015 agus an cheanglais i gCaibidil 8 de na Nósanna Imeachta um Chosaint Leanaí do Bhunscoileanna agus Iarbhunscoileanna 2017, is mar seo a leanas an Mheasúnacht Riosca Scríofa [ainm na scoile].     </w:t>
      </w:r>
    </w:p>
    <w:p w:rsidR="002F368E" w:rsidRDefault="002F368E" w:rsidP="002F368E">
      <w:pPr>
        <w:spacing w:after="0" w:line="240" w:lineRule="auto"/>
        <w:rPr>
          <w:rFonts w:ascii="Times New Roman" w:hAnsi="Times New Roman" w:cs="Times New Roman"/>
        </w:rPr>
      </w:pPr>
    </w:p>
    <w:p w:rsidR="002F368E" w:rsidRPr="0023366F" w:rsidRDefault="002F368E" w:rsidP="002F368E">
      <w:pPr>
        <w:pStyle w:val="ListParagraph"/>
        <w:numPr>
          <w:ilvl w:val="0"/>
          <w:numId w:val="1"/>
        </w:numPr>
        <w:spacing w:after="0" w:line="240" w:lineRule="auto"/>
        <w:rPr>
          <w:rFonts w:ascii="Times New Roman" w:hAnsi="Times New Roman" w:cs="Times New Roman"/>
          <w:b/>
        </w:rPr>
      </w:pPr>
      <w:r>
        <w:rPr>
          <w:rFonts w:ascii="Times New Roman" w:hAnsi="Times New Roman"/>
          <w:b/>
        </w:rPr>
        <w:t>Liosta de ghníomhaíochtaí na scoile</w:t>
      </w:r>
    </w:p>
    <w:tbl>
      <w:tblPr>
        <w:tblStyle w:val="TableGrid"/>
        <w:tblW w:w="0" w:type="auto"/>
        <w:tblLook w:val="04A0" w:firstRow="1" w:lastRow="0" w:firstColumn="1" w:lastColumn="0" w:noHBand="0" w:noVBand="1"/>
      </w:tblPr>
      <w:tblGrid>
        <w:gridCol w:w="9016"/>
      </w:tblGrid>
      <w:tr w:rsidR="002F368E" w:rsidTr="008A4892">
        <w:tc>
          <w:tcPr>
            <w:tcW w:w="9016" w:type="dxa"/>
          </w:tcPr>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r>
              <w:rPr>
                <w:rFonts w:ascii="Times New Roman" w:hAnsi="Times New Roman"/>
              </w:rPr>
              <w:t>(cuir liosta de ghníomhaíochtaí na scoile isteach sa rannán seo)</w:t>
            </w: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tc>
      </w:tr>
    </w:tbl>
    <w:p w:rsidR="002F368E" w:rsidRDefault="002F368E" w:rsidP="002F368E">
      <w:pPr>
        <w:spacing w:after="0"/>
        <w:ind w:right="-188"/>
        <w:jc w:val="both"/>
        <w:rPr>
          <w:rFonts w:ascii="Times New Roman" w:hAnsi="Times New Roman" w:cs="Times New Roman"/>
        </w:rPr>
      </w:pPr>
    </w:p>
    <w:p w:rsidR="002F368E" w:rsidRPr="0023366F" w:rsidRDefault="002F368E" w:rsidP="002F368E">
      <w:pPr>
        <w:pStyle w:val="ListParagraph"/>
        <w:numPr>
          <w:ilvl w:val="0"/>
          <w:numId w:val="1"/>
        </w:numPr>
        <w:spacing w:after="0" w:line="240" w:lineRule="auto"/>
        <w:rPr>
          <w:rFonts w:ascii="Times New Roman" w:hAnsi="Times New Roman" w:cs="Times New Roman"/>
          <w:b/>
        </w:rPr>
      </w:pPr>
      <w:r>
        <w:rPr>
          <w:rFonts w:ascii="Times New Roman" w:hAnsi="Times New Roman"/>
          <w:b/>
        </w:rPr>
        <w:t>Tá na rioscaí díobhála seo a leanas sonraithe ag an scoil i leith a cuid</w:t>
      </w:r>
      <w:r>
        <w:rPr>
          <w:rFonts w:ascii="Times New Roman" w:hAnsi="Times New Roman" w:cs="Times New Roman"/>
          <w:b/>
        </w:rPr>
        <w:br/>
      </w:r>
      <w:r>
        <w:rPr>
          <w:rFonts w:ascii="Times New Roman" w:hAnsi="Times New Roman"/>
          <w:b/>
        </w:rPr>
        <w:t>gníomhaíochtaí -</w:t>
      </w:r>
    </w:p>
    <w:tbl>
      <w:tblPr>
        <w:tblStyle w:val="TableGrid"/>
        <w:tblW w:w="0" w:type="auto"/>
        <w:tblLook w:val="04A0" w:firstRow="1" w:lastRow="0" w:firstColumn="1" w:lastColumn="0" w:noHBand="0" w:noVBand="1"/>
      </w:tblPr>
      <w:tblGrid>
        <w:gridCol w:w="9016"/>
      </w:tblGrid>
      <w:tr w:rsidR="002F368E" w:rsidTr="008A4892">
        <w:tc>
          <w:tcPr>
            <w:tcW w:w="9016" w:type="dxa"/>
          </w:tcPr>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r>
              <w:rPr>
                <w:rFonts w:ascii="Times New Roman" w:hAnsi="Times New Roman"/>
              </w:rPr>
              <w:t>(cuir na rioscaí díobhála atá sonraithe isteach sa rannán seo)</w:t>
            </w: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Pr="00575B94" w:rsidRDefault="002F368E" w:rsidP="008A4892">
            <w:pPr>
              <w:ind w:right="-188"/>
              <w:jc w:val="both"/>
              <w:rPr>
                <w:rFonts w:ascii="Times New Roman" w:hAnsi="Times New Roman" w:cs="Times New Roman"/>
                <w:lang w:val="en-GB"/>
              </w:rPr>
            </w:pPr>
          </w:p>
        </w:tc>
      </w:tr>
    </w:tbl>
    <w:p w:rsidR="00854BFB" w:rsidRDefault="00854BFB" w:rsidP="00854BFB">
      <w:pPr>
        <w:pStyle w:val="ListParagraph"/>
        <w:spacing w:after="0" w:line="240" w:lineRule="auto"/>
        <w:rPr>
          <w:rFonts w:ascii="Times New Roman" w:hAnsi="Times New Roman" w:cs="Times New Roman"/>
          <w:b/>
        </w:rPr>
      </w:pPr>
    </w:p>
    <w:p w:rsidR="00854BFB" w:rsidRDefault="00854BFB" w:rsidP="00854BFB">
      <w:pPr>
        <w:pStyle w:val="ListParagraph"/>
        <w:spacing w:after="0" w:line="240" w:lineRule="auto"/>
        <w:rPr>
          <w:rFonts w:ascii="Times New Roman" w:hAnsi="Times New Roman" w:cs="Times New Roman"/>
          <w:b/>
        </w:rPr>
      </w:pPr>
    </w:p>
    <w:p w:rsidR="00854BFB" w:rsidRPr="00854BFB" w:rsidRDefault="00854BFB" w:rsidP="00854BFB">
      <w:pPr>
        <w:pStyle w:val="ListParagraph"/>
        <w:spacing w:after="0" w:line="240" w:lineRule="auto"/>
        <w:rPr>
          <w:rFonts w:ascii="Times New Roman" w:hAnsi="Times New Roman" w:cs="Times New Roman"/>
          <w:b/>
        </w:rPr>
      </w:pPr>
    </w:p>
    <w:p w:rsidR="00854BFB" w:rsidRPr="00854BFB" w:rsidRDefault="00854BFB" w:rsidP="00854BFB">
      <w:pPr>
        <w:pStyle w:val="ListParagraph"/>
        <w:spacing w:after="0" w:line="240" w:lineRule="auto"/>
        <w:rPr>
          <w:rFonts w:ascii="Times New Roman" w:hAnsi="Times New Roman" w:cs="Times New Roman"/>
          <w:b/>
        </w:rPr>
      </w:pPr>
    </w:p>
    <w:p w:rsidR="002F368E" w:rsidRDefault="002F368E" w:rsidP="002F368E">
      <w:pPr>
        <w:pStyle w:val="ListParagraph"/>
        <w:numPr>
          <w:ilvl w:val="0"/>
          <w:numId w:val="1"/>
        </w:numPr>
        <w:spacing w:after="0" w:line="240" w:lineRule="auto"/>
        <w:rPr>
          <w:rFonts w:ascii="Times New Roman" w:hAnsi="Times New Roman" w:cs="Times New Roman"/>
          <w:b/>
        </w:rPr>
      </w:pPr>
      <w:r>
        <w:rPr>
          <w:rFonts w:ascii="Times New Roman" w:hAnsi="Times New Roman"/>
          <w:b/>
        </w:rPr>
        <w:t>Tá na nósanna imeachta seo a leanas ar bun ag an scoil chun aghaidh a thabhairt ar na rioscaí díobhála atá sonraithe sa mheasúnacht seo -</w:t>
      </w:r>
    </w:p>
    <w:tbl>
      <w:tblPr>
        <w:tblStyle w:val="TableGrid"/>
        <w:tblW w:w="0" w:type="auto"/>
        <w:tblLook w:val="04A0" w:firstRow="1" w:lastRow="0" w:firstColumn="1" w:lastColumn="0" w:noHBand="0" w:noVBand="1"/>
      </w:tblPr>
      <w:tblGrid>
        <w:gridCol w:w="9016"/>
      </w:tblGrid>
      <w:tr w:rsidR="002F368E" w:rsidTr="008A4892">
        <w:tc>
          <w:tcPr>
            <w:tcW w:w="9016" w:type="dxa"/>
          </w:tcPr>
          <w:p w:rsidR="002F368E" w:rsidRDefault="002F368E" w:rsidP="008A4892">
            <w:pPr>
              <w:ind w:right="-188"/>
              <w:jc w:val="both"/>
              <w:rPr>
                <w:rFonts w:ascii="Times New Roman" w:hAnsi="Times New Roman" w:cs="Times New Roman"/>
              </w:rPr>
            </w:pPr>
            <w:r>
              <w:rPr>
                <w:rFonts w:ascii="Times New Roman" w:hAnsi="Times New Roman"/>
              </w:rPr>
              <w:t xml:space="preserve"> </w:t>
            </w:r>
            <w:r>
              <w:rPr>
                <w:rFonts w:ascii="Times New Roman" w:hAnsi="Times New Roman" w:cs="Times New Roman"/>
              </w:rPr>
              <w:br/>
            </w:r>
            <w:r>
              <w:rPr>
                <w:rFonts w:ascii="Times New Roman" w:hAnsi="Times New Roman"/>
              </w:rPr>
              <w:t>(Cuir isteach na nósanna imeachta atá ar bun chun aghaidh a thabhairt ar na rioscaí díobhála sa rannán seo)</w:t>
            </w: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p w:rsidR="002F368E" w:rsidRPr="0066192C" w:rsidRDefault="002F368E" w:rsidP="008A4892">
            <w:pPr>
              <w:ind w:right="-188"/>
              <w:jc w:val="both"/>
              <w:rPr>
                <w:rFonts w:ascii="Times New Roman" w:hAnsi="Times New Roman" w:cs="Times New Roman"/>
              </w:rPr>
            </w:pPr>
          </w:p>
          <w:p w:rsidR="002F368E" w:rsidRDefault="002F368E" w:rsidP="008A4892">
            <w:pPr>
              <w:ind w:right="-188"/>
              <w:jc w:val="both"/>
              <w:rPr>
                <w:rFonts w:ascii="Times New Roman" w:hAnsi="Times New Roman" w:cs="Times New Roman"/>
              </w:rPr>
            </w:pPr>
          </w:p>
        </w:tc>
      </w:tr>
    </w:tbl>
    <w:p w:rsidR="002F368E" w:rsidRDefault="002F368E" w:rsidP="002F368E">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2F368E" w:rsidTr="008A4892">
        <w:tc>
          <w:tcPr>
            <w:tcW w:w="9209" w:type="dxa"/>
            <w:shd w:val="clear" w:color="auto" w:fill="D9D9D9" w:themeFill="background1" w:themeFillShade="D9"/>
          </w:tcPr>
          <w:p w:rsidR="002F368E" w:rsidRPr="00575B94" w:rsidRDefault="002F368E" w:rsidP="00575B94">
            <w:pPr>
              <w:ind w:right="-188"/>
              <w:rPr>
                <w:rFonts w:ascii="Times New Roman" w:hAnsi="Times New Roman" w:cs="Times New Roman"/>
              </w:rPr>
            </w:pPr>
            <w:r w:rsidRPr="00575B94">
              <w:rPr>
                <w:rFonts w:ascii="Times New Roman" w:hAnsi="Times New Roman"/>
                <w:b/>
              </w:rPr>
              <w:t>Nóta Tábhachtach:</w:t>
            </w:r>
            <w:r w:rsidRPr="00575B94">
              <w:rPr>
                <w:rFonts w:ascii="Times New Roman" w:hAnsi="Times New Roman"/>
              </w:rPr>
              <w:t xml:space="preserve">  Is ceart a thabhairt faoi deara</w:t>
            </w:r>
            <w:r w:rsidR="00575B94" w:rsidRPr="0066192C">
              <w:rPr>
                <w:rFonts w:ascii="Times New Roman" w:hAnsi="Times New Roman" w:cs="Times New Roman"/>
              </w:rPr>
              <w:t xml:space="preserve"> </w:t>
            </w:r>
            <w:r w:rsidRPr="00575B94">
              <w:rPr>
                <w:rFonts w:ascii="Times New Roman" w:hAnsi="Times New Roman"/>
              </w:rPr>
              <w:t>gurb é atá i gceist le baol i gcomhthéacs na measúnachta riosca seo ná an riosca  “díobhála” mar a shainmhínítear é san Acht um Thús Áite do Leanaí 2015 agus nach</w:t>
            </w:r>
            <w:r w:rsidR="00575B94" w:rsidRPr="0066192C">
              <w:rPr>
                <w:rFonts w:ascii="Times New Roman" w:hAnsi="Times New Roman" w:cs="Times New Roman"/>
              </w:rPr>
              <w:t xml:space="preserve"> </w:t>
            </w:r>
            <w:r w:rsidRPr="00575B94">
              <w:rPr>
                <w:rFonts w:ascii="Times New Roman" w:hAnsi="Times New Roman"/>
              </w:rPr>
              <w:t>é an riosca ginearálta i leith sláinte agus sábháilteachta atá i gceist.    Leagtar amach an</w:t>
            </w:r>
            <w:r w:rsidR="00575B94" w:rsidRPr="0066192C">
              <w:rPr>
                <w:rFonts w:ascii="Times New Roman" w:hAnsi="Times New Roman" w:cs="Times New Roman"/>
              </w:rPr>
              <w:t xml:space="preserve"> </w:t>
            </w:r>
            <w:r w:rsidRPr="00575B94">
              <w:rPr>
                <w:rFonts w:ascii="Times New Roman" w:hAnsi="Times New Roman"/>
              </w:rPr>
              <w:t xml:space="preserve">tsainmhíniú ar an “díobháil” i gCaibidil 4 de na Nósanna Imeachta um Chosaint Leanaí do </w:t>
            </w:r>
            <w:r w:rsidR="00575B94" w:rsidRPr="0066192C">
              <w:rPr>
                <w:rFonts w:ascii="Times New Roman" w:hAnsi="Times New Roman" w:cs="Times New Roman"/>
              </w:rPr>
              <w:t xml:space="preserve"> </w:t>
            </w:r>
            <w:r w:rsidRPr="00575B94">
              <w:rPr>
                <w:rFonts w:ascii="Times New Roman" w:hAnsi="Times New Roman"/>
                <w:i/>
              </w:rPr>
              <w:t>Bhunscoileanna agus Iarbhunscoileanna</w:t>
            </w:r>
            <w:r w:rsidR="00575B94" w:rsidRPr="0066192C">
              <w:rPr>
                <w:rFonts w:ascii="Times New Roman" w:hAnsi="Times New Roman" w:cs="Times New Roman"/>
                <w:i/>
              </w:rPr>
              <w:t xml:space="preserve"> </w:t>
            </w:r>
            <w:r w:rsidRPr="00575B94">
              <w:rPr>
                <w:rFonts w:ascii="Times New Roman" w:hAnsi="Times New Roman"/>
                <w:i/>
              </w:rPr>
              <w:t>2017.</w:t>
            </w:r>
          </w:p>
        </w:tc>
      </w:tr>
    </w:tbl>
    <w:p w:rsidR="002F368E" w:rsidRPr="0066192C" w:rsidRDefault="002F368E" w:rsidP="002F368E">
      <w:pPr>
        <w:spacing w:after="0"/>
        <w:ind w:right="-188"/>
        <w:jc w:val="both"/>
        <w:rPr>
          <w:rFonts w:ascii="Times New Roman" w:hAnsi="Times New Roman" w:cs="Times New Roman"/>
        </w:rPr>
      </w:pPr>
    </w:p>
    <w:p w:rsidR="002F368E" w:rsidRPr="00575B94" w:rsidRDefault="002F368E" w:rsidP="00575B94">
      <w:pPr>
        <w:ind w:right="-188"/>
        <w:rPr>
          <w:rFonts w:ascii="Times New Roman" w:hAnsi="Times New Roman" w:cs="Times New Roman"/>
        </w:rPr>
      </w:pPr>
      <w:r w:rsidRPr="00575B94">
        <w:rPr>
          <w:rFonts w:ascii="Times New Roman" w:hAnsi="Times New Roman"/>
        </w:rPr>
        <w:t>Agus é ag tabhairt faoin measúnacht riosca seo, tá gach dícheall</w:t>
      </w:r>
      <w:r w:rsidR="00575B94" w:rsidRPr="0066192C">
        <w:rPr>
          <w:rFonts w:ascii="Times New Roman" w:hAnsi="Times New Roman" w:cs="Times New Roman"/>
        </w:rPr>
        <w:t xml:space="preserve"> </w:t>
      </w:r>
      <w:r w:rsidRPr="00575B94">
        <w:rPr>
          <w:rFonts w:ascii="Times New Roman" w:hAnsi="Times New Roman"/>
        </w:rPr>
        <w:t>déanta ag an mbord bainistíochta chun a shonrú sa mhéid gur féidir é na rioscaí</w:t>
      </w:r>
      <w:r w:rsidR="00575B94" w:rsidRPr="0066192C">
        <w:rPr>
          <w:rFonts w:ascii="Times New Roman" w:hAnsi="Times New Roman" w:cs="Times New Roman"/>
        </w:rPr>
        <w:t xml:space="preserve"> </w:t>
      </w:r>
      <w:r w:rsidRPr="00575B94">
        <w:rPr>
          <w:rFonts w:ascii="Times New Roman" w:hAnsi="Times New Roman"/>
        </w:rPr>
        <w:t>díobhála atá ábhartha don scoil agus chun a chinntiú go mbíonn nósanna imeachta</w:t>
      </w:r>
      <w:r w:rsidR="00575B94" w:rsidRPr="0066192C">
        <w:rPr>
          <w:rFonts w:ascii="Times New Roman" w:hAnsi="Times New Roman" w:cs="Times New Roman"/>
        </w:rPr>
        <w:t xml:space="preserve"> </w:t>
      </w:r>
      <w:r w:rsidRPr="00575B94">
        <w:rPr>
          <w:rFonts w:ascii="Times New Roman" w:hAnsi="Times New Roman"/>
        </w:rPr>
        <w:t>leordhóthanacha ar bun chun gach riosca atá sonraithe a bhainistiú.    Cé nach féidir gach riosca díobhála a thuar</w:t>
      </w:r>
      <w:r w:rsidR="00575B94" w:rsidRPr="0066192C">
        <w:rPr>
          <w:rFonts w:ascii="Times New Roman" w:hAnsi="Times New Roman" w:cs="Times New Roman"/>
        </w:rPr>
        <w:t xml:space="preserve"> </w:t>
      </w:r>
      <w:r w:rsidRPr="00575B94">
        <w:rPr>
          <w:rFonts w:ascii="Times New Roman" w:hAnsi="Times New Roman"/>
        </w:rPr>
        <w:t xml:space="preserve">agus a bhaint, tá na nósanna imeachta atá liostaithe sa mheasúnacht riosca seo ar bun ag an scoil chun na rioscaí a bhainistiú agus a mhaolú sa mhéid gur féidir é. </w:t>
      </w:r>
    </w:p>
    <w:p w:rsidR="002F368E" w:rsidRPr="00575B94" w:rsidRDefault="002F368E" w:rsidP="002F368E">
      <w:pPr>
        <w:spacing w:after="0"/>
        <w:jc w:val="both"/>
        <w:rPr>
          <w:rFonts w:ascii="Times New Roman" w:hAnsi="Times New Roman" w:cs="Times New Roman"/>
          <w:color w:val="FF0000"/>
        </w:rPr>
      </w:pPr>
      <w:r w:rsidRPr="00575B94">
        <w:rPr>
          <w:rFonts w:ascii="Times New Roman" w:hAnsi="Times New Roman"/>
        </w:rPr>
        <w:t>Chuir an Bord Bainistíochta an mheasúnacht riosca seo i gcrích ar .........   [dáta].  Athbhreithneofar é mar chuid den athbhreithniú bliantúil ar Ráiteas na Scoile maidir le Cumhdach Leanaí.</w:t>
      </w:r>
    </w:p>
    <w:p w:rsidR="002F368E" w:rsidRPr="00552B89" w:rsidRDefault="002F368E" w:rsidP="002F368E">
      <w:pPr>
        <w:spacing w:after="0"/>
        <w:jc w:val="both"/>
        <w:rPr>
          <w:rFonts w:ascii="Times New Roman" w:hAnsi="Times New Roman" w:cs="Times New Roman"/>
        </w:rPr>
      </w:pP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Sínithe  ______________________________         Dáta ________________ </w:t>
      </w: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Cathaoirleach, An Bord Bainistíochta </w:t>
      </w: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r>
        <w:rPr>
          <w:rFonts w:ascii="Times New Roman" w:hAnsi="Times New Roman"/>
          <w:color w:val="000000"/>
        </w:rPr>
        <w:t xml:space="preserve">Sínithe  ______________________________         Dáta ________________ </w:t>
      </w:r>
    </w:p>
    <w:p w:rsidR="002F368E" w:rsidRPr="00552B89" w:rsidRDefault="002F368E" w:rsidP="002F368E">
      <w:pPr>
        <w:autoSpaceDE w:val="0"/>
        <w:autoSpaceDN w:val="0"/>
        <w:spacing w:after="0" w:line="240" w:lineRule="auto"/>
        <w:ind w:right="-680"/>
        <w:jc w:val="both"/>
        <w:rPr>
          <w:rFonts w:ascii="Times New Roman" w:hAnsi="Times New Roman" w:cs="Times New Roman"/>
          <w:color w:val="000000"/>
        </w:rPr>
      </w:pPr>
    </w:p>
    <w:p w:rsidR="00790EAB" w:rsidRDefault="002F368E" w:rsidP="00575B94">
      <w:pPr>
        <w:autoSpaceDE w:val="0"/>
        <w:autoSpaceDN w:val="0"/>
        <w:spacing w:after="0" w:line="240" w:lineRule="auto"/>
        <w:ind w:right="-680"/>
        <w:rPr>
          <w:rFonts w:ascii="Times New Roman" w:hAnsi="Times New Roman"/>
          <w:color w:val="000000"/>
        </w:rPr>
      </w:pPr>
      <w:r>
        <w:rPr>
          <w:rFonts w:ascii="Times New Roman" w:hAnsi="Times New Roman"/>
          <w:color w:val="000000"/>
        </w:rPr>
        <w:t>Príomhoide/Rúnaí ag an mBord Bainistíochta</w:t>
      </w:r>
    </w:p>
    <w:p w:rsidR="00790EAB" w:rsidRDefault="00790EAB" w:rsidP="00790EAB">
      <w:pPr>
        <w:spacing w:before="79"/>
        <w:ind w:left="100"/>
        <w:jc w:val="both"/>
        <w:rPr>
          <w:rFonts w:ascii="Calibri Light"/>
          <w:color w:val="2D74B5"/>
          <w:sz w:val="32"/>
          <w:szCs w:val="32"/>
        </w:rPr>
      </w:pPr>
    </w:p>
    <w:p w:rsidR="00790EAB" w:rsidRDefault="00790EAB" w:rsidP="00790EAB">
      <w:pPr>
        <w:spacing w:before="79"/>
        <w:ind w:left="100"/>
        <w:jc w:val="both"/>
        <w:rPr>
          <w:rFonts w:ascii="Calibri Light"/>
          <w:color w:val="2D74B5"/>
          <w:sz w:val="32"/>
          <w:szCs w:val="32"/>
        </w:rPr>
      </w:pPr>
    </w:p>
    <w:p w:rsidR="00790EAB" w:rsidRPr="00150009" w:rsidRDefault="00790EAB" w:rsidP="00854BFB">
      <w:pPr>
        <w:spacing w:before="79"/>
        <w:jc w:val="both"/>
        <w:rPr>
          <w:rFonts w:ascii="Calibri Light"/>
          <w:sz w:val="32"/>
          <w:szCs w:val="32"/>
        </w:rPr>
      </w:pPr>
      <w:r w:rsidRPr="00150009">
        <w:rPr>
          <w:rFonts w:ascii="Calibri Light"/>
          <w:color w:val="2D74B5"/>
          <w:sz w:val="32"/>
          <w:szCs w:val="32"/>
        </w:rPr>
        <w:t>Sampla</w:t>
      </w:r>
      <w:r w:rsidRPr="00150009">
        <w:rPr>
          <w:rFonts w:ascii="Calibri Light"/>
          <w:color w:val="2D74B5"/>
          <w:sz w:val="32"/>
          <w:szCs w:val="32"/>
        </w:rPr>
        <w:t>í</w:t>
      </w:r>
      <w:r w:rsidRPr="00150009">
        <w:rPr>
          <w:rFonts w:ascii="Calibri Light"/>
          <w:color w:val="2D74B5"/>
          <w:sz w:val="32"/>
          <w:szCs w:val="32"/>
        </w:rPr>
        <w:t xml:space="preserve"> de ghn</w:t>
      </w:r>
      <w:r w:rsidRPr="00150009">
        <w:rPr>
          <w:rFonts w:ascii="Calibri Light"/>
          <w:color w:val="2D74B5"/>
          <w:sz w:val="32"/>
          <w:szCs w:val="32"/>
        </w:rPr>
        <w:t>í</w:t>
      </w:r>
      <w:r w:rsidRPr="00150009">
        <w:rPr>
          <w:rFonts w:ascii="Calibri Light"/>
          <w:color w:val="2D74B5"/>
          <w:sz w:val="32"/>
          <w:szCs w:val="32"/>
        </w:rPr>
        <w:t>omha</w:t>
      </w:r>
      <w:r w:rsidRPr="00150009">
        <w:rPr>
          <w:rFonts w:ascii="Calibri Light"/>
          <w:color w:val="2D74B5"/>
          <w:sz w:val="32"/>
          <w:szCs w:val="32"/>
        </w:rPr>
        <w:t>í</w:t>
      </w:r>
      <w:r w:rsidRPr="00150009">
        <w:rPr>
          <w:rFonts w:ascii="Calibri Light"/>
          <w:color w:val="2D74B5"/>
          <w:sz w:val="32"/>
          <w:szCs w:val="32"/>
        </w:rPr>
        <w:t>ochta</w:t>
      </w:r>
      <w:r w:rsidRPr="00150009">
        <w:rPr>
          <w:rFonts w:ascii="Calibri Light"/>
          <w:color w:val="2D74B5"/>
          <w:sz w:val="32"/>
          <w:szCs w:val="32"/>
        </w:rPr>
        <w:t>í</w:t>
      </w:r>
      <w:r w:rsidRPr="00150009">
        <w:rPr>
          <w:rFonts w:ascii="Calibri Light"/>
          <w:color w:val="2D74B5"/>
          <w:sz w:val="32"/>
          <w:szCs w:val="32"/>
        </w:rPr>
        <w:t xml:space="preserve">, </w:t>
      </w:r>
      <w:r>
        <w:rPr>
          <w:rFonts w:ascii="Calibri Light"/>
          <w:color w:val="2D74B5"/>
          <w:sz w:val="32"/>
          <w:szCs w:val="32"/>
        </w:rPr>
        <w:t>riosca</w:t>
      </w:r>
      <w:r>
        <w:rPr>
          <w:rFonts w:ascii="Calibri Light"/>
          <w:color w:val="2D74B5"/>
          <w:sz w:val="32"/>
          <w:szCs w:val="32"/>
        </w:rPr>
        <w:t>í</w:t>
      </w:r>
      <w:r>
        <w:rPr>
          <w:rFonts w:ascii="Calibri Light"/>
          <w:color w:val="2D74B5"/>
          <w:sz w:val="32"/>
          <w:szCs w:val="32"/>
        </w:rPr>
        <w:t xml:space="preserve"> </w:t>
      </w:r>
      <w:r w:rsidRPr="00150009">
        <w:rPr>
          <w:rFonts w:ascii="Calibri Light"/>
          <w:color w:val="2D74B5"/>
          <w:sz w:val="32"/>
          <w:szCs w:val="32"/>
        </w:rPr>
        <w:t>agus n</w:t>
      </w:r>
      <w:r w:rsidRPr="00150009">
        <w:rPr>
          <w:rFonts w:ascii="Calibri Light"/>
          <w:color w:val="2D74B5"/>
          <w:sz w:val="32"/>
          <w:szCs w:val="32"/>
        </w:rPr>
        <w:t>ó</w:t>
      </w:r>
      <w:r w:rsidRPr="00150009">
        <w:rPr>
          <w:rFonts w:ascii="Calibri Light"/>
          <w:color w:val="2D74B5"/>
          <w:sz w:val="32"/>
          <w:szCs w:val="32"/>
        </w:rPr>
        <w:t>sanna imeachta</w:t>
      </w:r>
    </w:p>
    <w:p w:rsidR="00790EAB" w:rsidRPr="00150009" w:rsidRDefault="00790EAB" w:rsidP="00790EAB">
      <w:pPr>
        <w:pStyle w:val="BodyText"/>
        <w:spacing w:before="5"/>
        <w:ind w:left="0" w:firstLine="0"/>
        <w:rPr>
          <w:rFonts w:ascii="Calibri Light"/>
        </w:rPr>
      </w:pPr>
    </w:p>
    <w:p w:rsidR="00790EAB" w:rsidRPr="00150009" w:rsidRDefault="00790EAB" w:rsidP="00790EAB">
      <w:pPr>
        <w:pStyle w:val="BodyText"/>
        <w:spacing w:before="1" w:line="259" w:lineRule="auto"/>
        <w:ind w:left="100" w:right="116" w:firstLine="0"/>
        <w:jc w:val="both"/>
      </w:pPr>
      <w:r w:rsidRPr="00150009">
        <w:t xml:space="preserve">Cuirtear ar fáil na samplaí atá liostaithe sa cháipéis seo chun cabhrú le scoileanna agus iad ag tabhairt faoina </w:t>
      </w:r>
      <w:r>
        <w:t>measúnacht riosca</w:t>
      </w:r>
      <w:r w:rsidRPr="00150009">
        <w:t xml:space="preserve"> faoin Acht um Thús Áite do Leanaí 2015.  Is ceart do scoileanna a nótáil nach bhfuil sé i gceist go mbeadh an liosta seo samplaí ina liosta uileghabhálach.  Tá sé mar fhreagracht ar gach aon scoil a chinntiú, sa mhéid gur féidir é, go sonraítear </w:t>
      </w:r>
      <w:r>
        <w:t xml:space="preserve">rioscaí </w:t>
      </w:r>
      <w:r w:rsidRPr="00150009">
        <w:t xml:space="preserve">nó nósanna imeachta ar bith eile atá ábhartha dá cúinsí féin agus go sainítear iad sa </w:t>
      </w:r>
      <w:r>
        <w:t>mheasúnacht riosca</w:t>
      </w:r>
      <w:r w:rsidRPr="00150009">
        <w:t xml:space="preserve"> scríofa agus go mbíonn nósanna imeachta leordhóthanacha ar bun chun</w:t>
      </w:r>
      <w:r>
        <w:t xml:space="preserve"> </w:t>
      </w:r>
      <w:r w:rsidRPr="00150009">
        <w:t xml:space="preserve">dul i ngleic leis na </w:t>
      </w:r>
      <w:r>
        <w:t>rioscaí</w:t>
      </w:r>
      <w:r w:rsidRPr="00150009">
        <w:t xml:space="preserve"> go léir a shonraítear. </w:t>
      </w:r>
    </w:p>
    <w:p w:rsidR="00790EAB" w:rsidRPr="00150009" w:rsidRDefault="00790EAB" w:rsidP="00790EAB">
      <w:pPr>
        <w:pStyle w:val="BodyText"/>
        <w:spacing w:before="1" w:line="259" w:lineRule="auto"/>
        <w:ind w:left="100" w:right="116" w:firstLine="0"/>
        <w:jc w:val="both"/>
      </w:pPr>
    </w:p>
    <w:p w:rsidR="00790EAB" w:rsidRPr="00150009" w:rsidRDefault="00790EAB" w:rsidP="00790EAB">
      <w:pPr>
        <w:pStyle w:val="BodyText"/>
        <w:spacing w:before="0" w:line="259" w:lineRule="auto"/>
        <w:ind w:left="100" w:right="115" w:firstLine="0"/>
        <w:jc w:val="both"/>
      </w:pPr>
      <w:r w:rsidRPr="00150009">
        <w:t xml:space="preserve">Admhaítear go bhfuil raon de bheartais, cleachtais agus nósanna imeachta ar bun cheana féin ag scoileanna chun an </w:t>
      </w:r>
      <w:r>
        <w:t>riosca</w:t>
      </w:r>
      <w:r w:rsidRPr="00150009">
        <w:t xml:space="preserve"> díobhála do leanaí a mhaolú nuair a bhíonn siad ag glacadh páirte i ngníomhaíochtaí na scoile agus nach mbeidh ach </w:t>
      </w:r>
      <w:r>
        <w:t>riosca</w:t>
      </w:r>
      <w:r w:rsidRPr="00150009">
        <w:t xml:space="preserve"> díobhála íseal nó mion</w:t>
      </w:r>
      <w:r>
        <w:t xml:space="preserve">riosca </w:t>
      </w:r>
      <w:r w:rsidRPr="00150009">
        <w:t xml:space="preserve">díobhála ag baint le cuid de ghníomhaíochtaí na scoile i gcomparáid le gníomhaíochtaí eile.  I gcomhthéacs na </w:t>
      </w:r>
      <w:r>
        <w:t>measúnachta riosca</w:t>
      </w:r>
      <w:r w:rsidRPr="00150009">
        <w:t xml:space="preserve"> nach mór do scoileanna í a chur i gcrích, tagraítear san Acht um Thús Áite do Leanaí 2015 don </w:t>
      </w:r>
      <w:r>
        <w:t xml:space="preserve">riosca </w:t>
      </w:r>
      <w:r w:rsidRPr="00150009">
        <w:t>mar “any</w:t>
      </w:r>
      <w:r w:rsidRPr="00150009">
        <w:rPr>
          <w:spacing w:val="-13"/>
        </w:rPr>
        <w:t xml:space="preserve"> </w:t>
      </w:r>
      <w:r w:rsidRPr="00150009">
        <w:t>potential</w:t>
      </w:r>
      <w:r w:rsidRPr="00150009">
        <w:rPr>
          <w:spacing w:val="-9"/>
        </w:rPr>
        <w:t xml:space="preserve"> </w:t>
      </w:r>
      <w:r w:rsidRPr="00150009">
        <w:t>for</w:t>
      </w:r>
      <w:r w:rsidRPr="00150009">
        <w:rPr>
          <w:spacing w:val="-10"/>
        </w:rPr>
        <w:t xml:space="preserve"> </w:t>
      </w:r>
      <w:r w:rsidRPr="00150009">
        <w:t>harm”.</w:t>
      </w:r>
      <w:r w:rsidRPr="00150009">
        <w:rPr>
          <w:spacing w:val="42"/>
        </w:rPr>
        <w:t xml:space="preserve">  Is den tábhacht é, dá bhrí sin, go liostódh gach aon scoil a </w:t>
      </w:r>
      <w:r w:rsidRPr="00150009">
        <w:t>gníomhaíochtaí</w:t>
      </w:r>
      <w:r w:rsidRPr="00150009">
        <w:rPr>
          <w:spacing w:val="42"/>
        </w:rPr>
        <w:t xml:space="preserve"> éagsúla go léir </w:t>
      </w:r>
      <w:r w:rsidRPr="00150009">
        <w:t>(ar a n-áireofar iad siúd nach bhfuil ach mion</w:t>
      </w:r>
      <w:r>
        <w:t xml:space="preserve">riosca </w:t>
      </w:r>
      <w:r w:rsidRPr="00150009">
        <w:t xml:space="preserve">díobhála ag baint leo mar aon leo siúd a bheadh </w:t>
      </w:r>
      <w:r>
        <w:t>riosca</w:t>
      </w:r>
      <w:r w:rsidRPr="00150009">
        <w:t xml:space="preserve"> díobhála níos mó ag baint leo), agus go n-athbhreithneodh sí iad, mar chuid dá próiseas </w:t>
      </w:r>
      <w:r>
        <w:t>measúnachta riosca</w:t>
      </w:r>
      <w:r w:rsidRPr="00150009">
        <w:t xml:space="preserve">.  Beidh sé ina chabhair don scoil déanamh amhlaidh maidir le (1) </w:t>
      </w:r>
      <w:r>
        <w:t>rioscaí</w:t>
      </w:r>
      <w:r w:rsidRPr="00150009">
        <w:t xml:space="preserve"> díobhála ar bith a bheadh ann, b’fhéidir, i leith gníomhaíochtaí na scoile a shonrú mar a fhoráltar leis an Acht um Thús Áite do Leanaí 2015,</w:t>
      </w:r>
      <w:r w:rsidRPr="00150009">
        <w:rPr>
          <w:spacing w:val="-13"/>
        </w:rPr>
        <w:t xml:space="preserve"> </w:t>
      </w:r>
      <w:r w:rsidRPr="00150009">
        <w:t>(2)</w:t>
      </w:r>
      <w:r w:rsidRPr="00150009">
        <w:rPr>
          <w:spacing w:val="-15"/>
        </w:rPr>
        <w:t xml:space="preserve"> leordhóthanacht na nósanna imeachta éagsúla </w:t>
      </w:r>
      <w:r w:rsidRPr="00150009">
        <w:t xml:space="preserve">atá ar bhun cheana féin </w:t>
      </w:r>
      <w:r>
        <w:t xml:space="preserve">a shonrú </w:t>
      </w:r>
      <w:r w:rsidRPr="00150009">
        <w:t xml:space="preserve">agus a mheas chun na </w:t>
      </w:r>
      <w:r>
        <w:t>rioscaí</w:t>
      </w:r>
      <w:r w:rsidRPr="00150009">
        <w:t xml:space="preserve"> díobhála sin a bhainistiú agus (3) </w:t>
      </w:r>
      <w:r w:rsidRPr="00150009">
        <w:rPr>
          <w:spacing w:val="-15"/>
        </w:rPr>
        <w:t xml:space="preserve">nósanna imeachta breise </w:t>
      </w:r>
      <w:r w:rsidRPr="00150009">
        <w:t xml:space="preserve">ar bith dá leithéid a shonrú agus a chur ar bun a mheastar a bheith riachtanach chun </w:t>
      </w:r>
      <w:r>
        <w:t>riosca</w:t>
      </w:r>
      <w:r w:rsidRPr="00150009">
        <w:t xml:space="preserve"> díobhála ar bith a shonraítear a bhainistiú.  </w:t>
      </w:r>
      <w:r>
        <w:t xml:space="preserve"> </w:t>
      </w:r>
    </w:p>
    <w:p w:rsidR="00790EAB" w:rsidRPr="00150009" w:rsidRDefault="00790EAB" w:rsidP="00790EAB">
      <w:pPr>
        <w:pStyle w:val="BodyText"/>
        <w:spacing w:before="0"/>
        <w:ind w:left="0" w:firstLine="0"/>
      </w:pPr>
    </w:p>
    <w:p w:rsidR="00790EAB" w:rsidRPr="00150009" w:rsidRDefault="00790EAB" w:rsidP="00790EAB">
      <w:pPr>
        <w:pStyle w:val="BodyText"/>
        <w:spacing w:before="0"/>
        <w:ind w:left="0" w:firstLine="0"/>
      </w:pPr>
      <w:r w:rsidRPr="00150009">
        <w:t xml:space="preserve">Nóta Tábhachtach: Is ceart a thabhairt faoi deara gurb é atá i gceist le </w:t>
      </w:r>
      <w:r>
        <w:t>riosca</w:t>
      </w:r>
      <w:r w:rsidRPr="00150009">
        <w:t xml:space="preserve"> i gcomhthéacs na </w:t>
      </w:r>
      <w:r>
        <w:t>measúnachta riosca</w:t>
      </w:r>
      <w:r w:rsidRPr="00150009">
        <w:t xml:space="preserve"> seo ná an </w:t>
      </w:r>
      <w:r>
        <w:t>riosca</w:t>
      </w:r>
      <w:r w:rsidRPr="00150009">
        <w:t xml:space="preserve"> “díobhála” mar a shainmhínítear é san Acht um Thús Áite do Leanaí 2015 agus nach é an </w:t>
      </w:r>
      <w:r>
        <w:t>riosca</w:t>
      </w:r>
      <w:r w:rsidRPr="00150009">
        <w:t xml:space="preserve"> ginearálta i leith sláinte agus sábháilteachta atá i gceist.  Leagtar amach an tsainmhíniú ar an “díobháil” i gCaibidil 4 de na </w:t>
      </w:r>
      <w:r>
        <w:rPr>
          <w:i/>
        </w:rPr>
        <w:t>Nósanna Imeachta um Chosaint Leanaí do Bhunscoileanna agus Iar-bhunscoileanna 2017.</w:t>
      </w:r>
    </w:p>
    <w:p w:rsidR="00790EAB" w:rsidRDefault="00790EAB" w:rsidP="00790EAB">
      <w:pPr>
        <w:pStyle w:val="Heading1"/>
        <w:spacing w:before="208"/>
        <w:ind w:left="0"/>
        <w:jc w:val="both"/>
        <w:rPr>
          <w:rFonts w:ascii="Times New Roman" w:eastAsia="Times New Roman" w:hAnsi="Times New Roman" w:cs="Times New Roman"/>
          <w:sz w:val="24"/>
          <w:szCs w:val="24"/>
        </w:rPr>
      </w:pPr>
    </w:p>
    <w:p w:rsidR="00790EAB" w:rsidRPr="00150009" w:rsidRDefault="00790EAB" w:rsidP="00790EAB">
      <w:pPr>
        <w:pStyle w:val="Heading1"/>
        <w:spacing w:before="208"/>
        <w:ind w:left="0"/>
        <w:jc w:val="both"/>
        <w:rPr>
          <w:sz w:val="32"/>
          <w:szCs w:val="32"/>
        </w:rPr>
      </w:pPr>
      <w:r w:rsidRPr="00150009">
        <w:rPr>
          <w:color w:val="2D74B5"/>
          <w:sz w:val="32"/>
          <w:szCs w:val="32"/>
        </w:rPr>
        <w:t xml:space="preserve">Samplaí de Ghníomhaíochtaí Scoile </w:t>
      </w:r>
    </w:p>
    <w:p w:rsidR="00790EAB" w:rsidRPr="00150009" w:rsidRDefault="00790EAB" w:rsidP="00790EAB">
      <w:pPr>
        <w:pStyle w:val="BodyText"/>
        <w:spacing w:before="0"/>
        <w:ind w:left="0" w:firstLine="0"/>
        <w:rPr>
          <w:rFonts w:ascii="Calibri Light"/>
        </w:rPr>
      </w:pPr>
    </w:p>
    <w:p w:rsidR="00790EAB" w:rsidRPr="00150009" w:rsidRDefault="00790EAB" w:rsidP="00790EAB">
      <w:pPr>
        <w:pStyle w:val="ListParagraph"/>
        <w:widowControl w:val="0"/>
        <w:numPr>
          <w:ilvl w:val="0"/>
          <w:numId w:val="4"/>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Teacht agus imeacht na ndaltaí gach lá </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Sosanna áineasa do na daltaí </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20" w:after="0" w:line="240" w:lineRule="auto"/>
        <w:contextualSpacing w:val="0"/>
        <w:rPr>
          <w:sz w:val="24"/>
          <w:szCs w:val="24"/>
        </w:rPr>
      </w:pPr>
      <w:r w:rsidRPr="00150009">
        <w:rPr>
          <w:sz w:val="24"/>
          <w:szCs w:val="24"/>
        </w:rPr>
        <w:t>Múineadh sa seomra ranga</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20" w:after="0" w:line="240" w:lineRule="auto"/>
        <w:contextualSpacing w:val="0"/>
        <w:rPr>
          <w:sz w:val="24"/>
          <w:szCs w:val="24"/>
        </w:rPr>
      </w:pPr>
      <w:r w:rsidRPr="00150009">
        <w:rPr>
          <w:sz w:val="24"/>
          <w:szCs w:val="24"/>
        </w:rPr>
        <w:t>Múineadh duine-le-duine</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Comhairliú duine-le-duine </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19" w:after="0" w:line="240" w:lineRule="auto"/>
        <w:contextualSpacing w:val="0"/>
        <w:rPr>
          <w:sz w:val="24"/>
          <w:szCs w:val="24"/>
        </w:rPr>
      </w:pPr>
      <w:r w:rsidRPr="00150009">
        <w:rPr>
          <w:sz w:val="24"/>
          <w:szCs w:val="24"/>
        </w:rPr>
        <w:t>Gníomhaíochtaí múinte amuigh fén spéir</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19" w:after="0" w:line="240" w:lineRule="auto"/>
        <w:contextualSpacing w:val="0"/>
        <w:rPr>
          <w:sz w:val="24"/>
          <w:szCs w:val="24"/>
        </w:rPr>
      </w:pPr>
      <w:r w:rsidRPr="00150009">
        <w:rPr>
          <w:sz w:val="24"/>
          <w:szCs w:val="24"/>
        </w:rPr>
        <w:t xml:space="preserve">Gníomhaíochtaí Spóirt </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19" w:after="0" w:line="240" w:lineRule="auto"/>
        <w:contextualSpacing w:val="0"/>
        <w:rPr>
          <w:sz w:val="24"/>
          <w:szCs w:val="24"/>
        </w:rPr>
      </w:pPr>
      <w:r w:rsidRPr="00150009">
        <w:rPr>
          <w:sz w:val="24"/>
          <w:szCs w:val="24"/>
        </w:rPr>
        <w:lastRenderedPageBreak/>
        <w:t xml:space="preserve">Éirí amach scoile </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22" w:after="0" w:line="240" w:lineRule="auto"/>
        <w:contextualSpacing w:val="0"/>
        <w:rPr>
          <w:sz w:val="24"/>
          <w:szCs w:val="24"/>
        </w:rPr>
      </w:pPr>
      <w:r w:rsidRPr="00150009">
        <w:rPr>
          <w:sz w:val="24"/>
          <w:szCs w:val="24"/>
        </w:rPr>
        <w:t>Turais scoile a bhfuil cuairt thar oíche ag gabháil leo</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22" w:after="0" w:line="240" w:lineRule="auto"/>
        <w:contextualSpacing w:val="0"/>
        <w:rPr>
          <w:sz w:val="24"/>
          <w:szCs w:val="24"/>
        </w:rPr>
      </w:pPr>
      <w:r w:rsidRPr="00150009">
        <w:rPr>
          <w:sz w:val="24"/>
          <w:szCs w:val="24"/>
        </w:rPr>
        <w:t>Turais scoile a bhfuil taisteal thar lear ag gabháil leo</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19" w:after="0" w:line="240" w:lineRule="auto"/>
        <w:contextualSpacing w:val="0"/>
        <w:rPr>
          <w:sz w:val="24"/>
          <w:szCs w:val="24"/>
        </w:rPr>
      </w:pPr>
      <w:r w:rsidRPr="00150009">
        <w:rPr>
          <w:sz w:val="24"/>
          <w:szCs w:val="24"/>
        </w:rPr>
        <w:t>Úsáid ionad leithr</w:t>
      </w:r>
      <w:r>
        <w:rPr>
          <w:sz w:val="24"/>
          <w:szCs w:val="24"/>
        </w:rPr>
        <w:t>i</w:t>
      </w:r>
      <w:r w:rsidRPr="00150009">
        <w:rPr>
          <w:sz w:val="24"/>
          <w:szCs w:val="24"/>
        </w:rPr>
        <w:t>s/malartaithe/cithfholctha i scoileanna</w:t>
      </w:r>
    </w:p>
    <w:p w:rsidR="00790EAB" w:rsidRPr="00150009" w:rsidRDefault="00790EAB" w:rsidP="00790EAB">
      <w:pPr>
        <w:pStyle w:val="ListParagraph"/>
        <w:widowControl w:val="0"/>
        <w:numPr>
          <w:ilvl w:val="0"/>
          <w:numId w:val="4"/>
        </w:numPr>
        <w:tabs>
          <w:tab w:val="left" w:pos="1540"/>
          <w:tab w:val="left" w:pos="1541"/>
        </w:tabs>
        <w:autoSpaceDE w:val="0"/>
        <w:autoSpaceDN w:val="0"/>
        <w:spacing w:before="19" w:after="0" w:line="240" w:lineRule="auto"/>
        <w:contextualSpacing w:val="0"/>
        <w:rPr>
          <w:sz w:val="24"/>
          <w:szCs w:val="24"/>
        </w:rPr>
      </w:pPr>
      <w:r w:rsidRPr="00150009">
        <w:rPr>
          <w:sz w:val="24"/>
          <w:szCs w:val="24"/>
        </w:rPr>
        <w:t>Soláthar áiseanna cónaitheacha do scoláirí cónaithe</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76" w:after="0" w:line="240" w:lineRule="auto"/>
        <w:contextualSpacing w:val="0"/>
        <w:rPr>
          <w:sz w:val="24"/>
          <w:szCs w:val="24"/>
        </w:rPr>
      </w:pPr>
      <w:r w:rsidRPr="00150009">
        <w:rPr>
          <w:sz w:val="24"/>
          <w:szCs w:val="24"/>
        </w:rPr>
        <w:t xml:space="preserve">Lá Bliantúil </w:t>
      </w:r>
      <w:r>
        <w:rPr>
          <w:sz w:val="24"/>
          <w:szCs w:val="24"/>
        </w:rPr>
        <w:t xml:space="preserve">an </w:t>
      </w:r>
      <w:r w:rsidRPr="00150009">
        <w:rPr>
          <w:sz w:val="24"/>
          <w:szCs w:val="24"/>
        </w:rPr>
        <w:t xml:space="preserve">Spóirt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Ócáidí tiomsaithe airgid a mbíonn daltaí gafa leo</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2" w:after="0" w:line="240" w:lineRule="auto"/>
        <w:contextualSpacing w:val="0"/>
        <w:rPr>
          <w:sz w:val="24"/>
          <w:szCs w:val="24"/>
        </w:rPr>
      </w:pPr>
      <w:r w:rsidRPr="00150009">
        <w:rPr>
          <w:sz w:val="24"/>
          <w:szCs w:val="24"/>
        </w:rPr>
        <w:t>Úsáid áiseanna lasmuigh de láthair na scoile do ghníomhaíochtaí scoile</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Socruithe don iompar scoile, úsáid coimhdirí bus</w:t>
      </w:r>
      <w:r w:rsidRPr="00150009">
        <w:rPr>
          <w:spacing w:val="-11"/>
          <w:sz w:val="24"/>
          <w:szCs w:val="24"/>
        </w:rPr>
        <w:t xml:space="preserve"> </w:t>
      </w:r>
      <w:r w:rsidRPr="00150009">
        <w:rPr>
          <w:sz w:val="24"/>
          <w:szCs w:val="24"/>
        </w:rPr>
        <w:t>san áireamh</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56" w:lineRule="auto"/>
        <w:ind w:right="119"/>
        <w:contextualSpacing w:val="0"/>
        <w:rPr>
          <w:sz w:val="24"/>
          <w:szCs w:val="24"/>
        </w:rPr>
      </w:pPr>
      <w:r w:rsidRPr="00150009">
        <w:rPr>
          <w:sz w:val="24"/>
          <w:szCs w:val="24"/>
        </w:rPr>
        <w:t xml:space="preserve">Cúram leanaí a bhfuil riachtanais speisialta oideachais acu, dlúthchúram áit is gá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56" w:lineRule="auto"/>
        <w:ind w:right="119"/>
        <w:contextualSpacing w:val="0"/>
        <w:rPr>
          <w:sz w:val="24"/>
          <w:szCs w:val="24"/>
        </w:rPr>
      </w:pPr>
      <w:r w:rsidRPr="00150009">
        <w:rPr>
          <w:sz w:val="24"/>
          <w:szCs w:val="24"/>
        </w:rPr>
        <w:t>Cúram aon scoláirí aosta soghonta, dlúthchúram áit is gá</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56" w:lineRule="auto"/>
        <w:ind w:right="119"/>
        <w:contextualSpacing w:val="0"/>
        <w:rPr>
          <w:sz w:val="24"/>
          <w:szCs w:val="24"/>
        </w:rPr>
      </w:pPr>
      <w:r w:rsidRPr="00150009">
        <w:rPr>
          <w:sz w:val="24"/>
          <w:szCs w:val="24"/>
        </w:rPr>
        <w:t xml:space="preserve">Iompraíocht dhúshlánach i measc daltaí a bhainistiú, úsáid chuí srianta áit is gá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 w:after="0" w:line="240" w:lineRule="auto"/>
        <w:contextualSpacing w:val="0"/>
        <w:rPr>
          <w:sz w:val="24"/>
          <w:szCs w:val="24"/>
        </w:rPr>
      </w:pPr>
      <w:r w:rsidRPr="00150009">
        <w:rPr>
          <w:sz w:val="24"/>
          <w:szCs w:val="24"/>
        </w:rPr>
        <w:t xml:space="preserve">Dáileadh Cógais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 xml:space="preserve">Dáileadh Garchabhrach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3" w:after="0" w:line="240" w:lineRule="auto"/>
        <w:contextualSpacing w:val="0"/>
        <w:rPr>
          <w:sz w:val="24"/>
          <w:szCs w:val="24"/>
        </w:rPr>
      </w:pPr>
      <w:r w:rsidRPr="00150009">
        <w:rPr>
          <w:sz w:val="24"/>
          <w:szCs w:val="24"/>
        </w:rPr>
        <w:t>Soláthar curacla</w:t>
      </w:r>
      <w:r>
        <w:rPr>
          <w:sz w:val="24"/>
          <w:szCs w:val="24"/>
        </w:rPr>
        <w:t>im</w:t>
      </w:r>
      <w:r w:rsidRPr="00150009">
        <w:rPr>
          <w:sz w:val="24"/>
          <w:szCs w:val="24"/>
        </w:rPr>
        <w:t xml:space="preserve"> i leith OSPS, OCG, Bí Sábháilte</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Bulaíocht a chosc agus caitheamh leis an mbulaíocht i measc na ndaltaí</w:t>
      </w:r>
    </w:p>
    <w:p w:rsidR="00790EAB" w:rsidRPr="00FD4897"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lang w:val="fr-LU"/>
        </w:rPr>
      </w:pPr>
      <w:r w:rsidRPr="00FD4897">
        <w:rPr>
          <w:sz w:val="24"/>
          <w:szCs w:val="24"/>
          <w:lang w:val="fr-LU"/>
        </w:rPr>
        <w:t>Oiliúint na foirne scoile maidir le cúrsaí cosanta leanaí</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 xml:space="preserve">Úsáid foirne lasmuigh den scoil chun an curaclam a fhorlíonadh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2" w:after="0" w:line="240" w:lineRule="auto"/>
        <w:contextualSpacing w:val="0"/>
        <w:rPr>
          <w:sz w:val="24"/>
          <w:szCs w:val="24"/>
        </w:rPr>
      </w:pPr>
      <w:r w:rsidRPr="00150009">
        <w:rPr>
          <w:sz w:val="24"/>
          <w:szCs w:val="24"/>
        </w:rPr>
        <w:t>Úsáid foirne lasmuigh chun tacú le spóirt agus gníomhaíochtaí seach-churaclaim eile</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Cúram daltaí a bhfuil soghontachtaí/riachtanais shainiúla acu de nós</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Daltaí de bhunadh mionlach eitneach/imircigh</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Baill den Lucht Siúil</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Leanaí atá leis</w:t>
      </w:r>
      <w:r>
        <w:rPr>
          <w:sz w:val="24"/>
          <w:szCs w:val="24"/>
        </w:rPr>
        <w:t>p</w:t>
      </w:r>
      <w:r w:rsidRPr="00150009">
        <w:rPr>
          <w:sz w:val="24"/>
          <w:szCs w:val="24"/>
        </w:rPr>
        <w:t xml:space="preserve">iach, aerach, déghnéasach nó trasinscneach </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3" w:after="0" w:line="240" w:lineRule="auto"/>
        <w:contextualSpacing w:val="0"/>
        <w:rPr>
          <w:sz w:val="24"/>
          <w:szCs w:val="24"/>
        </w:rPr>
      </w:pPr>
      <w:r w:rsidRPr="00150009">
        <w:rPr>
          <w:sz w:val="24"/>
          <w:szCs w:val="24"/>
        </w:rPr>
        <w:t>Daltaí a mheastar a bheith leis</w:t>
      </w:r>
      <w:r>
        <w:rPr>
          <w:sz w:val="24"/>
          <w:szCs w:val="24"/>
        </w:rPr>
        <w:t>p</w:t>
      </w:r>
      <w:r w:rsidRPr="00150009">
        <w:rPr>
          <w:sz w:val="24"/>
          <w:szCs w:val="24"/>
        </w:rPr>
        <w:t xml:space="preserve">iach, aerach, déghnéasach nó trasinscneach </w:t>
      </w:r>
    </w:p>
    <w:p w:rsidR="00790EAB" w:rsidRPr="00FD4897"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lang w:val="fr-LU"/>
        </w:rPr>
      </w:pPr>
      <w:r w:rsidRPr="00FD4897">
        <w:rPr>
          <w:sz w:val="24"/>
          <w:szCs w:val="24"/>
          <w:lang w:val="fr-LU"/>
        </w:rPr>
        <w:t>Daltaí a bhaineann le creidimh reiligiúnacha mionlaigh</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Leanaí i gcúram</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Leanaí ar an g</w:t>
      </w:r>
      <w:r w:rsidRPr="00150009">
        <w:rPr>
          <w:spacing w:val="-4"/>
          <w:sz w:val="24"/>
          <w:szCs w:val="24"/>
        </w:rPr>
        <w:t xml:space="preserve">Córas Fógartha um Chosaint Leanaí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Earcú foirne scoile ar a n-áirítear</w:t>
      </w:r>
      <w:r w:rsidRPr="00150009">
        <w:rPr>
          <w:spacing w:val="-8"/>
          <w:sz w:val="24"/>
          <w:szCs w:val="24"/>
        </w:rPr>
        <w:t xml:space="preserve"> </w:t>
      </w:r>
      <w:r w:rsidRPr="00150009">
        <w:rPr>
          <w:sz w:val="24"/>
          <w:szCs w:val="24"/>
        </w:rPr>
        <w:t>-</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Múinteoirí/CRSanna</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Feighlí/Rúnaí/Glantóirí</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 xml:space="preserve">Cóitseálaithe Spóirt </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rPr>
      </w:pPr>
      <w:r w:rsidRPr="00150009">
        <w:rPr>
          <w:sz w:val="24"/>
          <w:szCs w:val="24"/>
        </w:rPr>
        <w:t xml:space="preserve">Teagascóirí Seachtracha /Aoi-Chainteoirí </w:t>
      </w:r>
    </w:p>
    <w:p w:rsidR="00790EAB" w:rsidRPr="00150009" w:rsidRDefault="00790EAB" w:rsidP="00790EAB">
      <w:pPr>
        <w:pStyle w:val="ListParagraph"/>
        <w:widowControl w:val="0"/>
        <w:numPr>
          <w:ilvl w:val="1"/>
          <w:numId w:val="3"/>
        </w:numPr>
        <w:tabs>
          <w:tab w:val="left" w:pos="1200"/>
          <w:tab w:val="left" w:pos="1201"/>
        </w:tabs>
        <w:autoSpaceDE w:val="0"/>
        <w:autoSpaceDN w:val="0"/>
        <w:spacing w:before="23" w:after="0" w:line="240" w:lineRule="auto"/>
        <w:contextualSpacing w:val="0"/>
        <w:rPr>
          <w:sz w:val="24"/>
          <w:szCs w:val="24"/>
        </w:rPr>
      </w:pPr>
      <w:r w:rsidRPr="00150009">
        <w:rPr>
          <w:sz w:val="24"/>
          <w:szCs w:val="24"/>
        </w:rPr>
        <w:t>Oibrithe deonacha /Tuismitheoirí i mbun gníomhaíochtaí scoile</w:t>
      </w:r>
    </w:p>
    <w:p w:rsidR="00790EAB" w:rsidRPr="00FD4897"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lang w:val="fr-LU"/>
        </w:rPr>
      </w:pPr>
      <w:r w:rsidRPr="00FD4897">
        <w:rPr>
          <w:sz w:val="24"/>
          <w:szCs w:val="24"/>
          <w:lang w:val="fr-LU"/>
        </w:rPr>
        <w:t>Cuairteoirí/conraitheoirí i láthair sa scoil le linn uaireanta scoile</w:t>
      </w:r>
    </w:p>
    <w:p w:rsidR="00790EAB" w:rsidRPr="00FD4897" w:rsidRDefault="00790EAB" w:rsidP="00790EAB">
      <w:pPr>
        <w:pStyle w:val="ListParagraph"/>
        <w:widowControl w:val="0"/>
        <w:numPr>
          <w:ilvl w:val="1"/>
          <w:numId w:val="3"/>
        </w:numPr>
        <w:tabs>
          <w:tab w:val="left" w:pos="1200"/>
          <w:tab w:val="left" w:pos="1201"/>
        </w:tabs>
        <w:autoSpaceDE w:val="0"/>
        <w:autoSpaceDN w:val="0"/>
        <w:spacing w:before="21" w:after="0" w:line="240" w:lineRule="auto"/>
        <w:contextualSpacing w:val="0"/>
        <w:rPr>
          <w:sz w:val="24"/>
          <w:szCs w:val="24"/>
          <w:lang w:val="fr-LU"/>
        </w:rPr>
      </w:pPr>
      <w:r w:rsidRPr="00FD4897">
        <w:rPr>
          <w:sz w:val="24"/>
          <w:szCs w:val="24"/>
          <w:lang w:val="fr-LU"/>
        </w:rPr>
        <w:t xml:space="preserve">Cuairteoirí/conraitheoirí i láthair sa scoil tar éis gníomhaíochtaí scoile </w:t>
      </w:r>
    </w:p>
    <w:p w:rsidR="00790EAB" w:rsidRPr="00FD4897" w:rsidRDefault="00790EAB" w:rsidP="00790EAB">
      <w:pPr>
        <w:pStyle w:val="ListParagraph"/>
        <w:widowControl w:val="0"/>
        <w:numPr>
          <w:ilvl w:val="0"/>
          <w:numId w:val="3"/>
        </w:numPr>
        <w:tabs>
          <w:tab w:val="left" w:pos="1200"/>
          <w:tab w:val="left" w:pos="1201"/>
        </w:tabs>
        <w:autoSpaceDE w:val="0"/>
        <w:autoSpaceDN w:val="0"/>
        <w:spacing w:before="21" w:after="0" w:line="256" w:lineRule="auto"/>
        <w:ind w:right="114"/>
        <w:contextualSpacing w:val="0"/>
        <w:rPr>
          <w:sz w:val="24"/>
          <w:szCs w:val="24"/>
          <w:lang w:val="fr-LU"/>
        </w:rPr>
      </w:pPr>
      <w:r w:rsidRPr="00FD4897">
        <w:rPr>
          <w:sz w:val="24"/>
          <w:szCs w:val="24"/>
          <w:lang w:val="fr-LU"/>
        </w:rPr>
        <w:t xml:space="preserve">Rannpháirtíocht ag daltaí i searmanais reiligiúnacha /teagasc reiligiúnach atá seachtrach ón scoil </w:t>
      </w:r>
    </w:p>
    <w:p w:rsidR="00790EAB" w:rsidRPr="00FD4897" w:rsidRDefault="00790EAB" w:rsidP="00790EAB">
      <w:pPr>
        <w:pStyle w:val="ListParagraph"/>
        <w:widowControl w:val="0"/>
        <w:numPr>
          <w:ilvl w:val="0"/>
          <w:numId w:val="3"/>
        </w:numPr>
        <w:tabs>
          <w:tab w:val="left" w:pos="1200"/>
          <w:tab w:val="left" w:pos="1201"/>
        </w:tabs>
        <w:autoSpaceDE w:val="0"/>
        <w:autoSpaceDN w:val="0"/>
        <w:spacing w:before="2" w:after="0" w:line="240" w:lineRule="auto"/>
        <w:contextualSpacing w:val="0"/>
        <w:rPr>
          <w:sz w:val="24"/>
          <w:szCs w:val="24"/>
          <w:lang w:val="fr-LU"/>
        </w:rPr>
      </w:pPr>
      <w:r w:rsidRPr="00FD4897">
        <w:rPr>
          <w:sz w:val="24"/>
          <w:szCs w:val="24"/>
          <w:lang w:val="fr-LU"/>
        </w:rPr>
        <w:t>Úsáid na Teicneolaíochta Faisnéise agus Cumarsáide ag na daltaí ar scoil</w:t>
      </w:r>
    </w:p>
    <w:p w:rsidR="00790EAB" w:rsidRPr="00FD4897" w:rsidRDefault="00790EAB" w:rsidP="00790EAB">
      <w:pPr>
        <w:pStyle w:val="ListParagraph"/>
        <w:widowControl w:val="0"/>
        <w:numPr>
          <w:ilvl w:val="0"/>
          <w:numId w:val="3"/>
        </w:numPr>
        <w:tabs>
          <w:tab w:val="left" w:pos="1200"/>
          <w:tab w:val="left" w:pos="1201"/>
        </w:tabs>
        <w:autoSpaceDE w:val="0"/>
        <w:autoSpaceDN w:val="0"/>
        <w:spacing w:before="22" w:after="0" w:line="256" w:lineRule="auto"/>
        <w:ind w:right="122"/>
        <w:contextualSpacing w:val="0"/>
        <w:rPr>
          <w:sz w:val="24"/>
          <w:szCs w:val="24"/>
          <w:lang w:val="fr-LU"/>
        </w:rPr>
      </w:pPr>
      <w:r w:rsidRPr="00FD4897">
        <w:rPr>
          <w:sz w:val="24"/>
          <w:szCs w:val="24"/>
          <w:lang w:val="fr-LU"/>
        </w:rPr>
        <w:t>Cur i bhfeidhm pionós faoi Chód Iompraíochta na scoile coinneáil istigh daltaí, coigistiú fón</w:t>
      </w:r>
      <w:r w:rsidRPr="00FD4897">
        <w:rPr>
          <w:spacing w:val="-8"/>
          <w:sz w:val="24"/>
          <w:szCs w:val="24"/>
          <w:lang w:val="fr-LU"/>
        </w:rPr>
        <w:t xml:space="preserve"> </w:t>
      </w:r>
      <w:r w:rsidRPr="00FD4897">
        <w:rPr>
          <w:sz w:val="24"/>
          <w:szCs w:val="24"/>
          <w:lang w:val="fr-LU"/>
        </w:rPr>
        <w:t>etc san áireamh</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 w:after="0" w:line="240" w:lineRule="auto"/>
        <w:contextualSpacing w:val="0"/>
        <w:rPr>
          <w:sz w:val="24"/>
          <w:szCs w:val="24"/>
        </w:rPr>
      </w:pPr>
      <w:r w:rsidRPr="00150009">
        <w:rPr>
          <w:sz w:val="24"/>
          <w:szCs w:val="24"/>
        </w:rPr>
        <w:t>Mic léinn atá rannpháirteach in taithí oibre sa scoil</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Mic léinn as an scoil atá rannpháirteach in taithí oibre in áiteanna eile</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lastRenderedPageBreak/>
        <w:t>Ábhar múinteora atá ag déanamh socraíochtaí oiliúna sa scoil</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2" w:after="0" w:line="240" w:lineRule="auto"/>
        <w:contextualSpacing w:val="0"/>
        <w:rPr>
          <w:sz w:val="24"/>
          <w:szCs w:val="24"/>
        </w:rPr>
      </w:pPr>
      <w:r w:rsidRPr="00150009">
        <w:rPr>
          <w:sz w:val="24"/>
          <w:szCs w:val="24"/>
        </w:rPr>
        <w:t xml:space="preserve">Úsáid físeán/fótagrafaíochta/meán eile chun ócáidí scoile a thaifead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Úsáid an áitribh scoile ag eagraíochtaí eile tar éis uaireanta scoile</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0" w:after="0" w:line="240" w:lineRule="auto"/>
        <w:contextualSpacing w:val="0"/>
        <w:rPr>
          <w:sz w:val="24"/>
          <w:szCs w:val="24"/>
        </w:rPr>
      </w:pPr>
      <w:r w:rsidRPr="00150009">
        <w:rPr>
          <w:sz w:val="24"/>
          <w:szCs w:val="24"/>
        </w:rPr>
        <w:t xml:space="preserve">Úsáid an áitribh scoile ag eagraíochtaí eile le linn an lae scoile </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22" w:after="0" w:line="240" w:lineRule="auto"/>
        <w:contextualSpacing w:val="0"/>
        <w:rPr>
          <w:sz w:val="24"/>
          <w:szCs w:val="24"/>
        </w:rPr>
      </w:pPr>
      <w:r w:rsidRPr="00150009">
        <w:rPr>
          <w:sz w:val="24"/>
          <w:szCs w:val="24"/>
        </w:rPr>
        <w:t>Club bricfeasta</w:t>
      </w:r>
    </w:p>
    <w:p w:rsidR="00790EAB" w:rsidRPr="00150009" w:rsidRDefault="00790EAB" w:rsidP="00790EAB">
      <w:pPr>
        <w:pStyle w:val="ListParagraph"/>
        <w:widowControl w:val="0"/>
        <w:numPr>
          <w:ilvl w:val="0"/>
          <w:numId w:val="3"/>
        </w:numPr>
        <w:tabs>
          <w:tab w:val="left" w:pos="1200"/>
          <w:tab w:val="left" w:pos="1201"/>
        </w:tabs>
        <w:autoSpaceDE w:val="0"/>
        <w:autoSpaceDN w:val="0"/>
        <w:spacing w:before="18" w:after="0" w:line="240" w:lineRule="auto"/>
        <w:contextualSpacing w:val="0"/>
        <w:rPr>
          <w:sz w:val="24"/>
          <w:szCs w:val="24"/>
        </w:rPr>
      </w:pPr>
      <w:r w:rsidRPr="00150009">
        <w:rPr>
          <w:sz w:val="24"/>
          <w:szCs w:val="24"/>
        </w:rPr>
        <w:t>Club oibre baile/staidéar tráthnóna</w:t>
      </w:r>
    </w:p>
    <w:p w:rsidR="00790EAB" w:rsidRPr="00150009" w:rsidRDefault="00790EAB" w:rsidP="00790EAB">
      <w:pPr>
        <w:rPr>
          <w:sz w:val="24"/>
          <w:szCs w:val="24"/>
        </w:rPr>
        <w:sectPr w:rsidR="00790EAB" w:rsidRPr="00150009">
          <w:headerReference w:type="even" r:id="rId7"/>
          <w:headerReference w:type="default" r:id="rId8"/>
          <w:footerReference w:type="even" r:id="rId9"/>
          <w:footerReference w:type="default" r:id="rId10"/>
          <w:headerReference w:type="first" r:id="rId11"/>
          <w:footerReference w:type="first" r:id="rId12"/>
          <w:pgSz w:w="11910" w:h="16840"/>
          <w:pgMar w:top="1340" w:right="1320" w:bottom="280" w:left="1680" w:header="720" w:footer="720" w:gutter="0"/>
          <w:cols w:space="720"/>
        </w:sectPr>
      </w:pPr>
    </w:p>
    <w:p w:rsidR="00790EAB" w:rsidRPr="00150009" w:rsidRDefault="00790EAB" w:rsidP="00790EAB">
      <w:pPr>
        <w:pStyle w:val="Heading1"/>
        <w:rPr>
          <w:sz w:val="32"/>
          <w:szCs w:val="32"/>
        </w:rPr>
      </w:pPr>
      <w:r w:rsidRPr="00150009">
        <w:rPr>
          <w:color w:val="2D74B5"/>
          <w:sz w:val="32"/>
          <w:szCs w:val="32"/>
        </w:rPr>
        <w:lastRenderedPageBreak/>
        <w:t xml:space="preserve">Samplaí den </w:t>
      </w:r>
      <w:r>
        <w:rPr>
          <w:color w:val="2D74B5"/>
          <w:sz w:val="32"/>
          <w:szCs w:val="32"/>
        </w:rPr>
        <w:t xml:space="preserve">Riosca </w:t>
      </w:r>
      <w:r w:rsidRPr="00150009">
        <w:rPr>
          <w:color w:val="2D74B5"/>
          <w:sz w:val="32"/>
          <w:szCs w:val="32"/>
        </w:rPr>
        <w:t xml:space="preserve">Díobhála </w:t>
      </w:r>
    </w:p>
    <w:p w:rsidR="00790EAB" w:rsidRPr="00150009" w:rsidRDefault="00790EAB" w:rsidP="00790EAB">
      <w:pPr>
        <w:pStyle w:val="BodyText"/>
        <w:spacing w:before="0"/>
        <w:ind w:left="0" w:firstLine="0"/>
        <w:rPr>
          <w:rFonts w:ascii="Calibri Light"/>
        </w:rPr>
      </w:pPr>
    </w:p>
    <w:p w:rsidR="00790EAB" w:rsidRPr="00150009" w:rsidRDefault="00790EAB" w:rsidP="00790EAB">
      <w:pPr>
        <w:pStyle w:val="BodyText"/>
        <w:spacing w:before="2"/>
        <w:ind w:left="0" w:firstLine="0"/>
        <w:rPr>
          <w:rFonts w:ascii="Calibri Light"/>
        </w:rPr>
      </w:pP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díobhála gan bheith sonraithe ag an bhfoireann scoile</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19"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díobhála gan bheith tuairiscithe i gceart agus go pras ag an bhfoireann scoile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ndéanfadh ball d’fhoireann na scoile díobháil  do leanbh sa scoil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ndéanfadh leanbh eile díobháil do leanbh sa scoil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ndéanfadh oibrí deonach nó cuairteoir díobháil do leanbh sa scoil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ndéanfadh ball d’fhoireann na scoile, ball d’fhoireann eagraíochta eile nó duine eile díobháil do leanbh agus an leanbh ag glacadh páirte i ngníomhaíochtaí lasmuigh den scoil e.g. turas scoile, ceachtanna snámha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bhulaíocht ar an leanbh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gan mhaoirseacht ar leanaí ar scoil nach bhfuil leordhóthanach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gan mhaoirseacht ar leanaí agus iad ag freastal ar ghníomhaíochtaí lasmuigh den scoil</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56" w:lineRule="auto"/>
        <w:ind w:right="117"/>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chaidreamh/cumarsáidí míchuí idir an leanbh agus leanbh eile nó aosach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3" w:after="0" w:line="256" w:lineRule="auto"/>
        <w:ind w:right="119"/>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linbh bheith ag rochtain ar nó ag úsáid ríomhairí, meán sóisialta, fóin agus fearais eile agus iad ar scoil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a bhfuil RSO orthu agus a bhfuil soghontachtaí ar leith orthu</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3"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agus dlúthchúram á fháil ag an leanbh</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0"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chód iompraíochta nach bhfuil leordhóthanach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0" w:after="0" w:line="240" w:lineRule="auto"/>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le linn do mhúineadh duine-le-duine, comhairliú, cóitseáil bheith ar siúl</w:t>
      </w:r>
      <w:r w:rsidRPr="00150009">
        <w:rPr>
          <w:spacing w:val="-15"/>
          <w:sz w:val="24"/>
          <w:szCs w:val="24"/>
        </w:rPr>
        <w:t xml:space="preserve">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0" w:after="0"/>
        <w:ind w:right="120"/>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bhall d’fhoireann na scoile bheith ag déanamh cumarsáide le daltaí go míchuí trí na meáin shóisialta, téacsáil, fearas digiteach nó ar bhealach eile</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0" w:after="0"/>
        <w:ind w:right="120"/>
        <w:contextualSpacing w:val="0"/>
        <w:rPr>
          <w:sz w:val="24"/>
          <w:szCs w:val="24"/>
        </w:rPr>
      </w:pPr>
      <w:r w:rsidRPr="00150009">
        <w:rPr>
          <w:sz w:val="24"/>
          <w:szCs w:val="24"/>
        </w:rPr>
        <w:t xml:space="preserve">An </w:t>
      </w:r>
      <w:r>
        <w:rPr>
          <w:sz w:val="24"/>
          <w:szCs w:val="24"/>
        </w:rPr>
        <w:t>riosca</w:t>
      </w:r>
      <w:r w:rsidRPr="00150009">
        <w:rPr>
          <w:sz w:val="24"/>
          <w:szCs w:val="24"/>
        </w:rPr>
        <w:t xml:space="preserve"> go ndéanfaí díobháil do leanbh mar gheall ar bhall d’fhoireann na scoile bheith ag rochtain ar nó ag scaipeadh ábhair mhíchuí trí na meáin shóisialta, téacsáil, fearas digiteach nó ar bhealach eile </w:t>
      </w:r>
    </w:p>
    <w:p w:rsidR="00790EAB" w:rsidRPr="00150009" w:rsidRDefault="00790EAB" w:rsidP="00790EAB">
      <w:pPr>
        <w:rPr>
          <w:rFonts w:ascii="Calibri Light" w:eastAsia="Calibri Light" w:hAnsi="Calibri Light" w:cs="Calibri Light"/>
          <w:color w:val="2D74B5"/>
          <w:sz w:val="24"/>
          <w:szCs w:val="24"/>
        </w:rPr>
      </w:pPr>
      <w:r w:rsidRPr="00150009">
        <w:rPr>
          <w:color w:val="2D74B5"/>
          <w:sz w:val="24"/>
          <w:szCs w:val="24"/>
        </w:rPr>
        <w:br w:type="page"/>
      </w:r>
    </w:p>
    <w:p w:rsidR="00790EAB" w:rsidRPr="00150009" w:rsidRDefault="00790EAB" w:rsidP="00790EAB">
      <w:pPr>
        <w:pStyle w:val="Heading1"/>
        <w:rPr>
          <w:sz w:val="32"/>
          <w:szCs w:val="32"/>
        </w:rPr>
      </w:pPr>
      <w:r w:rsidRPr="00150009">
        <w:rPr>
          <w:color w:val="2D74B5"/>
          <w:sz w:val="32"/>
          <w:szCs w:val="32"/>
        </w:rPr>
        <w:lastRenderedPageBreak/>
        <w:t xml:space="preserve">Samplaí de Nósanna Imeachta chun dul i ngleic le </w:t>
      </w:r>
      <w:r>
        <w:rPr>
          <w:color w:val="2D74B5"/>
          <w:sz w:val="32"/>
          <w:szCs w:val="32"/>
        </w:rPr>
        <w:t>rioscaí</w:t>
      </w:r>
      <w:r w:rsidRPr="00150009">
        <w:rPr>
          <w:color w:val="2D74B5"/>
          <w:sz w:val="32"/>
          <w:szCs w:val="32"/>
        </w:rPr>
        <w:t xml:space="preserve"> díobhála </w:t>
      </w:r>
    </w:p>
    <w:p w:rsidR="00790EAB" w:rsidRPr="00150009" w:rsidRDefault="00790EAB" w:rsidP="00790EAB">
      <w:pPr>
        <w:pStyle w:val="BodyText"/>
        <w:spacing w:before="0"/>
        <w:ind w:left="0" w:firstLine="0"/>
        <w:rPr>
          <w:rFonts w:ascii="Calibri Light"/>
        </w:rPr>
      </w:pPr>
    </w:p>
    <w:p w:rsidR="00790EAB" w:rsidRPr="00150009" w:rsidRDefault="00790EAB" w:rsidP="00790EAB">
      <w:pPr>
        <w:pStyle w:val="BodyText"/>
        <w:spacing w:before="9"/>
        <w:ind w:left="0" w:firstLine="0"/>
        <w:rPr>
          <w:rFonts w:ascii="Calibri Light"/>
        </w:rPr>
      </w:pPr>
    </w:p>
    <w:p w:rsidR="00790EAB" w:rsidRPr="00150009" w:rsidRDefault="00790EAB" w:rsidP="00790EAB">
      <w:pPr>
        <w:pStyle w:val="ListParagraph"/>
        <w:widowControl w:val="0"/>
        <w:numPr>
          <w:ilvl w:val="0"/>
          <w:numId w:val="2"/>
        </w:numPr>
        <w:tabs>
          <w:tab w:val="left" w:pos="1540"/>
          <w:tab w:val="left" w:pos="1541"/>
        </w:tabs>
        <w:autoSpaceDE w:val="0"/>
        <w:autoSpaceDN w:val="0"/>
        <w:spacing w:before="1" w:after="0"/>
        <w:ind w:right="113"/>
        <w:contextualSpacing w:val="0"/>
        <w:rPr>
          <w:i/>
          <w:sz w:val="24"/>
          <w:szCs w:val="24"/>
        </w:rPr>
      </w:pPr>
      <w:r w:rsidRPr="00150009">
        <w:rPr>
          <w:sz w:val="24"/>
          <w:szCs w:val="24"/>
        </w:rPr>
        <w:t xml:space="preserve">Tá cóip de </w:t>
      </w:r>
      <w:r w:rsidRPr="00150009">
        <w:rPr>
          <w:i/>
          <w:sz w:val="24"/>
          <w:szCs w:val="24"/>
        </w:rPr>
        <w:t>Ráiteas na scoile maidir le Cumhdach Leanaí</w:t>
      </w:r>
      <w:r w:rsidRPr="00150009">
        <w:rPr>
          <w:sz w:val="24"/>
          <w:szCs w:val="24"/>
        </w:rPr>
        <w:t xml:space="preserve">  tugtha do gach ball d’fhoireann na scoile</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1" w:after="0"/>
        <w:ind w:right="113"/>
        <w:contextualSpacing w:val="0"/>
        <w:rPr>
          <w:i/>
          <w:sz w:val="24"/>
          <w:szCs w:val="24"/>
        </w:rPr>
      </w:pPr>
      <w:r w:rsidRPr="00150009">
        <w:rPr>
          <w:sz w:val="24"/>
          <w:szCs w:val="24"/>
        </w:rPr>
        <w:t xml:space="preserve">Tá cóip de </w:t>
      </w:r>
      <w:r>
        <w:rPr>
          <w:i/>
          <w:sz w:val="24"/>
          <w:szCs w:val="24"/>
        </w:rPr>
        <w:t xml:space="preserve">Nósanna Imeachta um Chosaint Leanaí do Bhunscoileanna agus Iar-bhunscoileanna 2017 </w:t>
      </w:r>
      <w:r w:rsidRPr="00150009">
        <w:rPr>
          <w:sz w:val="24"/>
          <w:szCs w:val="24"/>
        </w:rPr>
        <w:t>tugtha do gach ball d’fhoireann na scoile</w:t>
      </w:r>
    </w:p>
    <w:p w:rsidR="00790EAB" w:rsidRPr="00150009" w:rsidRDefault="00790EAB" w:rsidP="00790EAB">
      <w:pPr>
        <w:pStyle w:val="ListParagraph"/>
        <w:widowControl w:val="0"/>
        <w:numPr>
          <w:ilvl w:val="0"/>
          <w:numId w:val="2"/>
        </w:numPr>
        <w:tabs>
          <w:tab w:val="left" w:pos="1541"/>
        </w:tabs>
        <w:autoSpaceDE w:val="0"/>
        <w:autoSpaceDN w:val="0"/>
        <w:spacing w:before="20" w:after="0"/>
        <w:ind w:right="115"/>
        <w:contextualSpacing w:val="0"/>
        <w:jc w:val="both"/>
        <w:rPr>
          <w:i/>
          <w:sz w:val="24"/>
          <w:szCs w:val="24"/>
        </w:rPr>
      </w:pPr>
      <w:r w:rsidRPr="00150009">
        <w:rPr>
          <w:sz w:val="24"/>
          <w:szCs w:val="24"/>
        </w:rPr>
        <w:t xml:space="preserve">Éilítear ar Fhoireann na Scoile cloí leis na </w:t>
      </w:r>
      <w:r>
        <w:rPr>
          <w:i/>
          <w:sz w:val="24"/>
          <w:szCs w:val="24"/>
        </w:rPr>
        <w:t xml:space="preserve">Nósanna Imeachta um Chosaint Leanaí do Bhunscoileanna agus Iar-bhunscoileanna 2017 </w:t>
      </w:r>
      <w:r w:rsidRPr="00150009">
        <w:rPr>
          <w:sz w:val="24"/>
          <w:szCs w:val="24"/>
        </w:rPr>
        <w:t xml:space="preserve">agus éilítear ar gach duine den fhoireann cláraithe teagaisc cloí leis an </w:t>
      </w:r>
      <w:r w:rsidRPr="00150009">
        <w:rPr>
          <w:i/>
          <w:sz w:val="24"/>
          <w:szCs w:val="24"/>
        </w:rPr>
        <w:t>Acht um Thús Áite do Leanaí 2015</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Cuireann an scoil Clár Bí Sábháilte i bhfeidhm go hiomlán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Cuireann an scoil an curaclam OSPS i bhfeidhm go hiomlán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Cuireann an scoil Clár Folláine na Sraithe Sóisearaí i bhfeidhm go hiomlán </w:t>
      </w:r>
    </w:p>
    <w:p w:rsidR="00790EAB" w:rsidRPr="00150009" w:rsidRDefault="00790EAB" w:rsidP="00790EAB">
      <w:pPr>
        <w:pStyle w:val="ListParagraph"/>
        <w:widowControl w:val="0"/>
        <w:numPr>
          <w:ilvl w:val="0"/>
          <w:numId w:val="2"/>
        </w:numPr>
        <w:tabs>
          <w:tab w:val="left" w:pos="1541"/>
        </w:tabs>
        <w:autoSpaceDE w:val="0"/>
        <w:autoSpaceDN w:val="0"/>
        <w:spacing w:before="20" w:after="0"/>
        <w:ind w:right="112"/>
        <w:contextualSpacing w:val="0"/>
        <w:jc w:val="both"/>
        <w:rPr>
          <w:i/>
          <w:sz w:val="24"/>
          <w:szCs w:val="24"/>
        </w:rPr>
      </w:pPr>
      <w:r w:rsidRPr="00150009">
        <w:rPr>
          <w:sz w:val="24"/>
          <w:szCs w:val="24"/>
        </w:rPr>
        <w:t xml:space="preserve">Tá Beartas Frithbhulaíochta ag an scoil a chloíonn go hiomlán le riachtanais </w:t>
      </w:r>
      <w:r w:rsidRPr="00150009">
        <w:rPr>
          <w:i/>
          <w:sz w:val="24"/>
          <w:szCs w:val="24"/>
        </w:rPr>
        <w:t xml:space="preserve">Nósanna Imeachta Frithbhulaíochta do Bhunscoileanna agus Iar-bhunscoileanna </w:t>
      </w:r>
      <w:r w:rsidRPr="00150009">
        <w:rPr>
          <w:sz w:val="24"/>
          <w:szCs w:val="24"/>
        </w:rPr>
        <w:t>na Roinne</w:t>
      </w:r>
      <w:r w:rsidRPr="00150009">
        <w:rPr>
          <w:i/>
          <w:sz w:val="24"/>
          <w:szCs w:val="24"/>
        </w:rPr>
        <w:t xml:space="preserve"> </w:t>
      </w:r>
    </w:p>
    <w:p w:rsidR="00790EAB" w:rsidRPr="00150009" w:rsidRDefault="00790EAB" w:rsidP="00790EAB">
      <w:pPr>
        <w:pStyle w:val="ListParagraph"/>
        <w:widowControl w:val="0"/>
        <w:numPr>
          <w:ilvl w:val="0"/>
          <w:numId w:val="2"/>
        </w:numPr>
        <w:tabs>
          <w:tab w:val="left" w:pos="1541"/>
        </w:tabs>
        <w:autoSpaceDE w:val="0"/>
        <w:autoSpaceDN w:val="0"/>
        <w:spacing w:after="0" w:line="256" w:lineRule="auto"/>
        <w:ind w:right="118"/>
        <w:contextualSpacing w:val="0"/>
        <w:jc w:val="both"/>
        <w:rPr>
          <w:sz w:val="24"/>
          <w:szCs w:val="24"/>
        </w:rPr>
      </w:pPr>
      <w:r w:rsidRPr="00150009">
        <w:rPr>
          <w:sz w:val="24"/>
          <w:szCs w:val="24"/>
        </w:rPr>
        <w:t>Tá beartas maoirseachta ar an gclós nó ar an áit súgartha ag an scoil chun a chinntiú go mbíonn maoirseacht chuí ar leanaí le linn tionóil,</w:t>
      </w:r>
      <w:r w:rsidRPr="00150009">
        <w:rPr>
          <w:spacing w:val="-11"/>
          <w:sz w:val="24"/>
          <w:szCs w:val="24"/>
        </w:rPr>
        <w:t xml:space="preserve"> imeacht na ndaltaí agus sosanna </w:t>
      </w:r>
      <w:r w:rsidRPr="00150009">
        <w:rPr>
          <w:sz w:val="24"/>
          <w:szCs w:val="24"/>
        </w:rPr>
        <w:t>agus i leith achar sainiúil ar nós leithreas, seomraí malartaithe etc.</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3" w:after="0"/>
        <w:ind w:right="122"/>
        <w:contextualSpacing w:val="0"/>
        <w:rPr>
          <w:sz w:val="24"/>
          <w:szCs w:val="24"/>
        </w:rPr>
      </w:pPr>
      <w:r w:rsidRPr="00150009">
        <w:rPr>
          <w:sz w:val="24"/>
          <w:szCs w:val="24"/>
        </w:rPr>
        <w:t>Tá beartas agus nósanna imeachta soiléire ar bun ag an scoil i leith éirí ón scoil</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Tá beartas Sláinte agus Sábháilteachta ag an scoil</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0" w:after="0" w:line="256" w:lineRule="auto"/>
        <w:ind w:right="118"/>
        <w:contextualSpacing w:val="0"/>
        <w:rPr>
          <w:sz w:val="24"/>
          <w:szCs w:val="24"/>
        </w:rPr>
      </w:pPr>
      <w:r w:rsidRPr="00150009">
        <w:rPr>
          <w:sz w:val="24"/>
          <w:szCs w:val="24"/>
        </w:rPr>
        <w:t xml:space="preserve">Cloíonn an scoil le ceanglais reachtaíochta ghrinnfhiosrúchán an Gharda Síochána agus na gciorclán ábhartha de chuid na ROS maidir le hearcú agus grinnfhiosrúchán an Gharda Síochána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 w:after="0"/>
        <w:ind w:right="117"/>
        <w:contextualSpacing w:val="0"/>
        <w:rPr>
          <w:sz w:val="24"/>
          <w:szCs w:val="24"/>
        </w:rPr>
      </w:pPr>
      <w:r w:rsidRPr="00150009">
        <w:rPr>
          <w:sz w:val="24"/>
          <w:szCs w:val="24"/>
        </w:rPr>
        <w:t>Tá cóid iompraíochta ag an scoil d’fhoireann na scoile (foireann teagaisc agus neamh</w:t>
      </w:r>
      <w:r>
        <w:rPr>
          <w:sz w:val="24"/>
          <w:szCs w:val="24"/>
        </w:rPr>
        <w:t>-</w:t>
      </w:r>
      <w:r w:rsidRPr="00150009">
        <w:rPr>
          <w:sz w:val="24"/>
          <w:szCs w:val="24"/>
        </w:rPr>
        <w:t>theagaisc)</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 xml:space="preserve">Cloíonn an scoil leis na nósanna imeachta araíonachta comhaontaithe don fhoireann teagaisc </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40" w:lineRule="auto"/>
        <w:contextualSpacing w:val="0"/>
        <w:rPr>
          <w:sz w:val="24"/>
          <w:szCs w:val="24"/>
        </w:rPr>
      </w:pPr>
      <w:r w:rsidRPr="00150009">
        <w:rPr>
          <w:sz w:val="24"/>
          <w:szCs w:val="24"/>
        </w:rPr>
        <w:t>Tá beartas Riachtanas Speisialta Oideachais ag an scoil</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0" w:after="0"/>
        <w:ind w:right="116"/>
        <w:contextualSpacing w:val="0"/>
        <w:rPr>
          <w:sz w:val="24"/>
          <w:szCs w:val="24"/>
        </w:rPr>
      </w:pPr>
      <w:r w:rsidRPr="00150009">
        <w:rPr>
          <w:sz w:val="24"/>
          <w:szCs w:val="24"/>
        </w:rPr>
        <w:t>Tá beartas/plean don dlúthchúram ag an scoil i leith daltaí a bhfuil cúram dá leithéid uathu</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56" w:lineRule="auto"/>
        <w:ind w:right="125"/>
        <w:contextualSpacing w:val="0"/>
        <w:rPr>
          <w:sz w:val="24"/>
          <w:szCs w:val="24"/>
        </w:rPr>
      </w:pPr>
      <w:r w:rsidRPr="00150009">
        <w:rPr>
          <w:sz w:val="24"/>
          <w:szCs w:val="24"/>
        </w:rPr>
        <w:t xml:space="preserve">Tá beartas /nósanna imeachta ar bun ag an scoil do dháileadh cógais ar dhaltaí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3" w:after="0" w:line="240" w:lineRule="auto"/>
        <w:contextualSpacing w:val="0"/>
        <w:rPr>
          <w:sz w:val="24"/>
          <w:szCs w:val="24"/>
        </w:rPr>
      </w:pPr>
      <w:r w:rsidRPr="00150009">
        <w:rPr>
          <w:sz w:val="24"/>
          <w:szCs w:val="24"/>
        </w:rPr>
        <w:t>Tá na nithe seo a leanas déanta ag an scoil –</w:t>
      </w:r>
    </w:p>
    <w:p w:rsidR="00790EAB" w:rsidRPr="00150009" w:rsidRDefault="00790EAB" w:rsidP="00790EAB">
      <w:pPr>
        <w:pStyle w:val="ListParagraph"/>
        <w:widowControl w:val="0"/>
        <w:numPr>
          <w:ilvl w:val="1"/>
          <w:numId w:val="2"/>
        </w:numPr>
        <w:tabs>
          <w:tab w:val="left" w:pos="2260"/>
          <w:tab w:val="left" w:pos="2261"/>
        </w:tabs>
        <w:autoSpaceDE w:val="0"/>
        <w:autoSpaceDN w:val="0"/>
        <w:spacing w:before="20" w:after="0" w:line="240" w:lineRule="auto"/>
        <w:ind w:right="117"/>
        <w:contextualSpacing w:val="0"/>
        <w:rPr>
          <w:sz w:val="24"/>
          <w:szCs w:val="24"/>
        </w:rPr>
      </w:pPr>
      <w:r w:rsidRPr="00150009">
        <w:rPr>
          <w:sz w:val="24"/>
          <w:szCs w:val="24"/>
        </w:rPr>
        <w:t>Tá cóip de Ráiteas na scoile maidir le Cumhdach Leanaí tugtha do gach ball d’fhoireann na scoile</w:t>
      </w:r>
    </w:p>
    <w:p w:rsidR="00790EAB" w:rsidRPr="00150009" w:rsidRDefault="00790EAB" w:rsidP="00790EAB">
      <w:pPr>
        <w:pStyle w:val="ListParagraph"/>
        <w:widowControl w:val="0"/>
        <w:numPr>
          <w:ilvl w:val="1"/>
          <w:numId w:val="2"/>
        </w:numPr>
        <w:tabs>
          <w:tab w:val="left" w:pos="2260"/>
          <w:tab w:val="left" w:pos="2261"/>
        </w:tabs>
        <w:autoSpaceDE w:val="0"/>
        <w:autoSpaceDN w:val="0"/>
        <w:spacing w:before="23" w:after="0" w:line="240" w:lineRule="auto"/>
        <w:ind w:right="121"/>
        <w:contextualSpacing w:val="0"/>
        <w:rPr>
          <w:sz w:val="24"/>
          <w:szCs w:val="24"/>
        </w:rPr>
      </w:pPr>
      <w:r w:rsidRPr="00150009">
        <w:rPr>
          <w:sz w:val="24"/>
          <w:szCs w:val="24"/>
        </w:rPr>
        <w:t xml:space="preserve">Cinntíonn an scoil go bhfuil cóip de Ráiteas na scoile maidir le Cumhdach Leanaí tugtha do gach ball nua d’fhoireann na scoile </w:t>
      </w:r>
    </w:p>
    <w:p w:rsidR="00790EAB" w:rsidRPr="00150009" w:rsidRDefault="00790EAB" w:rsidP="00790EAB">
      <w:pPr>
        <w:pStyle w:val="ListParagraph"/>
        <w:widowControl w:val="0"/>
        <w:numPr>
          <w:ilvl w:val="1"/>
          <w:numId w:val="2"/>
        </w:numPr>
        <w:tabs>
          <w:tab w:val="left" w:pos="2260"/>
          <w:tab w:val="left" w:pos="2261"/>
        </w:tabs>
        <w:autoSpaceDE w:val="0"/>
        <w:autoSpaceDN w:val="0"/>
        <w:spacing w:before="1" w:after="0" w:line="240" w:lineRule="auto"/>
        <w:contextualSpacing w:val="0"/>
        <w:rPr>
          <w:sz w:val="24"/>
          <w:szCs w:val="24"/>
        </w:rPr>
      </w:pPr>
      <w:r w:rsidRPr="00150009">
        <w:rPr>
          <w:sz w:val="24"/>
          <w:szCs w:val="24"/>
        </w:rPr>
        <w:t xml:space="preserve">Spreagtar lucht foirne chun leas a bhaint as oiliúint chuí </w:t>
      </w:r>
    </w:p>
    <w:p w:rsidR="00790EAB" w:rsidRDefault="00790EAB" w:rsidP="00790EAB">
      <w:pPr>
        <w:pStyle w:val="ListParagraph"/>
        <w:widowControl w:val="0"/>
        <w:numPr>
          <w:ilvl w:val="1"/>
          <w:numId w:val="2"/>
        </w:numPr>
        <w:tabs>
          <w:tab w:val="left" w:pos="2260"/>
          <w:tab w:val="left" w:pos="2261"/>
        </w:tabs>
        <w:autoSpaceDE w:val="0"/>
        <w:autoSpaceDN w:val="0"/>
        <w:spacing w:before="1" w:after="0" w:line="240" w:lineRule="auto"/>
        <w:contextualSpacing w:val="0"/>
        <w:rPr>
          <w:sz w:val="24"/>
          <w:szCs w:val="24"/>
        </w:rPr>
      </w:pPr>
      <w:r>
        <w:rPr>
          <w:sz w:val="24"/>
          <w:szCs w:val="24"/>
        </w:rPr>
        <w:t>Spreagtar comhaltaí an bhoird bhainistíochta leas a bhaint as oiliúint chuí</w:t>
      </w:r>
    </w:p>
    <w:p w:rsidR="00790EAB" w:rsidRPr="00F05F99" w:rsidRDefault="00790EAB" w:rsidP="00790EAB">
      <w:pPr>
        <w:pStyle w:val="ListParagraph"/>
        <w:widowControl w:val="0"/>
        <w:numPr>
          <w:ilvl w:val="1"/>
          <w:numId w:val="2"/>
        </w:numPr>
        <w:tabs>
          <w:tab w:val="left" w:pos="2260"/>
          <w:tab w:val="left" w:pos="2261"/>
        </w:tabs>
        <w:autoSpaceDE w:val="0"/>
        <w:autoSpaceDN w:val="0"/>
        <w:spacing w:before="1" w:after="0" w:line="240" w:lineRule="auto"/>
        <w:contextualSpacing w:val="0"/>
        <w:rPr>
          <w:sz w:val="24"/>
          <w:szCs w:val="24"/>
        </w:rPr>
      </w:pPr>
      <w:r w:rsidRPr="00150009">
        <w:rPr>
          <w:sz w:val="24"/>
          <w:szCs w:val="24"/>
        </w:rPr>
        <w:lastRenderedPageBreak/>
        <w:t>Coimeádann an scoil taifid de gach oiliúint a chuirtear ar an bhfoireann agus ar chomhaltaí den bhord</w:t>
      </w:r>
    </w:p>
    <w:p w:rsidR="00790EAB" w:rsidRPr="00150009" w:rsidRDefault="00790EAB" w:rsidP="00790EAB">
      <w:pPr>
        <w:pStyle w:val="ListParagraph"/>
        <w:widowControl w:val="0"/>
        <w:numPr>
          <w:ilvl w:val="0"/>
          <w:numId w:val="2"/>
        </w:numPr>
        <w:tabs>
          <w:tab w:val="left" w:pos="1540"/>
          <w:tab w:val="left" w:pos="1541"/>
        </w:tabs>
        <w:autoSpaceDE w:val="0"/>
        <w:autoSpaceDN w:val="0"/>
        <w:spacing w:after="0" w:line="256" w:lineRule="auto"/>
        <w:ind w:right="123"/>
        <w:contextualSpacing w:val="0"/>
        <w:rPr>
          <w:sz w:val="24"/>
          <w:szCs w:val="24"/>
        </w:rPr>
      </w:pPr>
      <w:r w:rsidRPr="00150009">
        <w:rPr>
          <w:sz w:val="24"/>
          <w:szCs w:val="24"/>
        </w:rPr>
        <w:t xml:space="preserve">Tá beartas /nósanna imeachta ar bun ag an scoil do dháileadh na Garchabhrach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 w:after="0" w:line="240" w:lineRule="auto"/>
        <w:contextualSpacing w:val="0"/>
        <w:rPr>
          <w:sz w:val="24"/>
          <w:szCs w:val="24"/>
        </w:rPr>
      </w:pPr>
      <w:r w:rsidRPr="00150009">
        <w:rPr>
          <w:sz w:val="24"/>
          <w:szCs w:val="24"/>
        </w:rPr>
        <w:t xml:space="preserve">Tá cóid iompraíochta ag an scoil do dhaltaí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Tá beartas TFC ar bun ag an scoil i leith úsáide na TFC ag daltaí</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Tá beartas fóin phóca ar bun ag an scoil i leith úsáide fón póca ag daltaí</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Plean Bainistíochta Teagmhais Chriticiúil ar bun ag an scoil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Teagmhála Baile Scoile agus nósanna imeachta gaolmhara ar bun ag an scoil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agus nósanna imeachta ar bun ag an scoil i leith úsáide daoine seachtracha chun seachadadh an churaclaim a fhorlíonadh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agus nósanna imeachta ar bun ag an scoil i leith úsáide cóitseálaithe spóirt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agus nósanna imeachta soiléire ar bun ag an scoil i leith gníomhaíochtaí teagaisc duine-le-duine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agus nósanna imeachta soiléire ar bun ag an scoil i leith comhairlithe duine-le-duine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agus nósanna imeachta ar bun ag an scoil i leith socrúchán d’ábhair múinteora </w:t>
      </w:r>
    </w:p>
    <w:p w:rsidR="00790EAB" w:rsidRPr="00150009" w:rsidRDefault="00790EAB" w:rsidP="00790EAB">
      <w:pPr>
        <w:pStyle w:val="ListParagraph"/>
        <w:widowControl w:val="0"/>
        <w:numPr>
          <w:ilvl w:val="0"/>
          <w:numId w:val="2"/>
        </w:numPr>
        <w:tabs>
          <w:tab w:val="left" w:pos="1540"/>
          <w:tab w:val="left" w:pos="1541"/>
        </w:tabs>
        <w:autoSpaceDE w:val="0"/>
        <w:autoSpaceDN w:val="0"/>
        <w:spacing w:before="22" w:after="0" w:line="240" w:lineRule="auto"/>
        <w:contextualSpacing w:val="0"/>
        <w:rPr>
          <w:sz w:val="24"/>
          <w:szCs w:val="24"/>
        </w:rPr>
      </w:pPr>
      <w:r w:rsidRPr="00150009">
        <w:rPr>
          <w:sz w:val="24"/>
          <w:szCs w:val="24"/>
        </w:rPr>
        <w:t xml:space="preserve">Tá beartas agus nósanna imeachta ar bun ag an scoil i leith mac léinn atá ag tabhairt faoin taithí oibre sa scoil </w:t>
      </w:r>
    </w:p>
    <w:p w:rsidR="00790EAB" w:rsidRPr="00150009" w:rsidRDefault="00790EAB" w:rsidP="00790EAB">
      <w:pPr>
        <w:pStyle w:val="ListParagraph"/>
        <w:widowControl w:val="0"/>
        <w:numPr>
          <w:ilvl w:val="0"/>
          <w:numId w:val="3"/>
        </w:numPr>
        <w:tabs>
          <w:tab w:val="left" w:pos="1540"/>
          <w:tab w:val="left" w:pos="1541"/>
        </w:tabs>
        <w:autoSpaceDE w:val="0"/>
        <w:autoSpaceDN w:val="0"/>
        <w:spacing w:before="2" w:after="0" w:line="254" w:lineRule="auto"/>
        <w:ind w:right="121"/>
        <w:contextualSpacing w:val="0"/>
        <w:rPr>
          <w:sz w:val="24"/>
          <w:szCs w:val="24"/>
        </w:rPr>
      </w:pPr>
      <w:r w:rsidRPr="00150009">
        <w:rPr>
          <w:sz w:val="24"/>
          <w:szCs w:val="24"/>
        </w:rPr>
        <w:t xml:space="preserve">Tá beartas agus nósanna imeachta ar bun ag an scoil i leith </w:t>
      </w:r>
      <w:r w:rsidRPr="00150009">
        <w:rPr>
          <w:spacing w:val="-14"/>
          <w:sz w:val="24"/>
          <w:szCs w:val="24"/>
        </w:rPr>
        <w:t xml:space="preserve"> daltaí as an scoil </w:t>
      </w:r>
      <w:r w:rsidRPr="00150009">
        <w:rPr>
          <w:sz w:val="24"/>
          <w:szCs w:val="24"/>
        </w:rPr>
        <w:t xml:space="preserve">atá ag tabhairt faoin taithí oibre in eagraíochtaí seachtracha </w:t>
      </w:r>
    </w:p>
    <w:p w:rsidR="001E6807" w:rsidRPr="002F368E" w:rsidRDefault="002F368E" w:rsidP="00575B94">
      <w:pPr>
        <w:autoSpaceDE w:val="0"/>
        <w:autoSpaceDN w:val="0"/>
        <w:spacing w:after="0" w:line="240" w:lineRule="auto"/>
        <w:ind w:right="-680"/>
        <w:rPr>
          <w:rFonts w:ascii="Times New Roman" w:hAnsi="Times New Roman" w:cs="Times New Roman"/>
          <w:color w:val="000000"/>
        </w:rPr>
      </w:pPr>
      <w:r>
        <w:rPr>
          <w:rFonts w:ascii="Times New Roman" w:hAnsi="Times New Roman" w:cs="Times New Roman"/>
          <w:color w:val="000000"/>
        </w:rPr>
        <w:br/>
      </w:r>
    </w:p>
    <w:sectPr w:rsidR="001E6807" w:rsidRPr="002F368E" w:rsidSect="00771D6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A3" w:rsidRDefault="00C164A3">
      <w:pPr>
        <w:spacing w:after="0" w:line="240" w:lineRule="auto"/>
      </w:pPr>
      <w:r>
        <w:separator/>
      </w:r>
    </w:p>
  </w:endnote>
  <w:endnote w:type="continuationSeparator" w:id="0">
    <w:p w:rsidR="00C164A3" w:rsidRDefault="00C1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D7" w:rsidRDefault="00F26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D7" w:rsidRDefault="00F26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D7" w:rsidRDefault="00F26A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2C" w:rsidRDefault="006619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564527"/>
      <w:docPartObj>
        <w:docPartGallery w:val="Page Numbers (Bottom of Page)"/>
        <w:docPartUnique/>
      </w:docPartObj>
    </w:sdtPr>
    <w:sdtEndPr>
      <w:rPr>
        <w:noProof/>
      </w:rPr>
    </w:sdtEndPr>
    <w:sdtContent>
      <w:p w:rsidR="00571C33" w:rsidRDefault="002F368E" w:rsidP="00AA5480">
        <w:pPr>
          <w:pStyle w:val="Footer"/>
          <w:tabs>
            <w:tab w:val="left" w:pos="1605"/>
          </w:tabs>
        </w:pPr>
        <w:r>
          <w:tab/>
        </w:r>
        <w:r>
          <w:tab/>
        </w:r>
        <w:r>
          <w:tab/>
        </w:r>
        <w:r>
          <w:fldChar w:fldCharType="begin"/>
        </w:r>
        <w:r>
          <w:instrText xml:space="preserve"> PAGE   \* MERGEFORMAT </w:instrText>
        </w:r>
        <w:r>
          <w:fldChar w:fldCharType="separate"/>
        </w:r>
        <w:r w:rsidR="00F26AD7">
          <w:rPr>
            <w:noProof/>
          </w:rPr>
          <w:t>7</w:t>
        </w:r>
        <w:r>
          <w:rPr>
            <w:noProof/>
          </w:rPr>
          <w:fldChar w:fldCharType="end"/>
        </w:r>
      </w:p>
    </w:sdtContent>
  </w:sdt>
  <w:p w:rsidR="00571C33" w:rsidRDefault="002F368E" w:rsidP="00AA5480">
    <w:pPr>
      <w:pStyle w:val="Footer"/>
      <w:tabs>
        <w:tab w:val="clear" w:pos="4513"/>
        <w:tab w:val="clear" w:pos="9026"/>
        <w:tab w:val="left" w:pos="217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2C" w:rsidRDefault="00661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A3" w:rsidRDefault="00C164A3">
      <w:pPr>
        <w:spacing w:after="0" w:line="240" w:lineRule="auto"/>
      </w:pPr>
      <w:r>
        <w:separator/>
      </w:r>
    </w:p>
  </w:footnote>
  <w:footnote w:type="continuationSeparator" w:id="0">
    <w:p w:rsidR="00C164A3" w:rsidRDefault="00C16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D7" w:rsidRDefault="00F26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D7" w:rsidRDefault="00F26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D7" w:rsidRDefault="00F26A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2C" w:rsidRDefault="006619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33" w:rsidRPr="00F552C7" w:rsidRDefault="002F368E" w:rsidP="00286248">
    <w:pPr>
      <w:pStyle w:val="Header"/>
      <w:rPr>
        <w:rFonts w:ascii="Times New Roman" w:hAnsi="Times New Roman" w:cs="Times New Roman"/>
        <w:sz w:val="20"/>
        <w:szCs w:val="20"/>
      </w:rPr>
    </w:pPr>
    <w:r>
      <w:tab/>
      <w:t xml:space="preserve">                                                                </w:t>
    </w:r>
  </w:p>
  <w:p w:rsidR="00571C33" w:rsidRPr="00BF4D66" w:rsidRDefault="00F26AD7">
    <w:pPr>
      <w:pStyle w:val="Header"/>
    </w:pPr>
  </w:p>
  <w:p w:rsidR="00571C33" w:rsidRDefault="00F26A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92C" w:rsidRDefault="00661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A0EC8"/>
    <w:multiLevelType w:val="hybridMultilevel"/>
    <w:tmpl w:val="6D0AAF08"/>
    <w:lvl w:ilvl="0" w:tplc="604492B0">
      <w:numFmt w:val="bullet"/>
      <w:lvlText w:val=""/>
      <w:lvlJc w:val="left"/>
      <w:pPr>
        <w:ind w:left="1200" w:hanging="720"/>
      </w:pPr>
      <w:rPr>
        <w:rFonts w:ascii="Symbol" w:eastAsia="Symbol" w:hAnsi="Symbol" w:cs="Symbol" w:hint="default"/>
        <w:w w:val="100"/>
        <w:sz w:val="24"/>
        <w:szCs w:val="24"/>
      </w:rPr>
    </w:lvl>
    <w:lvl w:ilvl="1" w:tplc="F31C079E">
      <w:numFmt w:val="bullet"/>
      <w:lvlText w:val="-"/>
      <w:lvlJc w:val="left"/>
      <w:pPr>
        <w:ind w:left="1200" w:hanging="360"/>
      </w:pPr>
      <w:rPr>
        <w:rFonts w:ascii="Times New Roman" w:eastAsia="Times New Roman" w:hAnsi="Times New Roman" w:cs="Times New Roman" w:hint="default"/>
        <w:spacing w:val="-2"/>
        <w:w w:val="100"/>
        <w:sz w:val="24"/>
        <w:szCs w:val="24"/>
      </w:rPr>
    </w:lvl>
    <w:lvl w:ilvl="2" w:tplc="A7701EF4">
      <w:numFmt w:val="bullet"/>
      <w:lvlText w:val="•"/>
      <w:lvlJc w:val="left"/>
      <w:pPr>
        <w:ind w:left="2741" w:hanging="360"/>
      </w:pPr>
      <w:rPr>
        <w:rFonts w:hint="default"/>
      </w:rPr>
    </w:lvl>
    <w:lvl w:ilvl="3" w:tplc="BA086940">
      <w:numFmt w:val="bullet"/>
      <w:lvlText w:val="•"/>
      <w:lvlJc w:val="left"/>
      <w:pPr>
        <w:ind w:left="3511" w:hanging="360"/>
      </w:pPr>
      <w:rPr>
        <w:rFonts w:hint="default"/>
      </w:rPr>
    </w:lvl>
    <w:lvl w:ilvl="4" w:tplc="4F8C13A2">
      <w:numFmt w:val="bullet"/>
      <w:lvlText w:val="•"/>
      <w:lvlJc w:val="left"/>
      <w:pPr>
        <w:ind w:left="4282" w:hanging="360"/>
      </w:pPr>
      <w:rPr>
        <w:rFonts w:hint="default"/>
      </w:rPr>
    </w:lvl>
    <w:lvl w:ilvl="5" w:tplc="A866F472">
      <w:numFmt w:val="bullet"/>
      <w:lvlText w:val="•"/>
      <w:lvlJc w:val="left"/>
      <w:pPr>
        <w:ind w:left="5053" w:hanging="360"/>
      </w:pPr>
      <w:rPr>
        <w:rFonts w:hint="default"/>
      </w:rPr>
    </w:lvl>
    <w:lvl w:ilvl="6" w:tplc="4C4A1EDE">
      <w:numFmt w:val="bullet"/>
      <w:lvlText w:val="•"/>
      <w:lvlJc w:val="left"/>
      <w:pPr>
        <w:ind w:left="5823" w:hanging="360"/>
      </w:pPr>
      <w:rPr>
        <w:rFonts w:hint="default"/>
      </w:rPr>
    </w:lvl>
    <w:lvl w:ilvl="7" w:tplc="83C6E34C">
      <w:numFmt w:val="bullet"/>
      <w:lvlText w:val="•"/>
      <w:lvlJc w:val="left"/>
      <w:pPr>
        <w:ind w:left="6594" w:hanging="360"/>
      </w:pPr>
      <w:rPr>
        <w:rFonts w:hint="default"/>
      </w:rPr>
    </w:lvl>
    <w:lvl w:ilvl="8" w:tplc="5A62BB8C">
      <w:numFmt w:val="bullet"/>
      <w:lvlText w:val="•"/>
      <w:lvlJc w:val="left"/>
      <w:pPr>
        <w:ind w:left="7365" w:hanging="360"/>
      </w:pPr>
      <w:rPr>
        <w:rFonts w:hint="default"/>
      </w:rPr>
    </w:lvl>
  </w:abstractNum>
  <w:abstractNum w:abstractNumId="1" w15:restartNumberingAfterBreak="0">
    <w:nsid w:val="2E867401"/>
    <w:multiLevelType w:val="hybridMultilevel"/>
    <w:tmpl w:val="1A7A2C94"/>
    <w:lvl w:ilvl="0" w:tplc="B532C43A">
      <w:numFmt w:val="bullet"/>
      <w:lvlText w:val=""/>
      <w:lvlJc w:val="left"/>
      <w:pPr>
        <w:ind w:left="1540" w:hanging="720"/>
      </w:pPr>
      <w:rPr>
        <w:rFonts w:ascii="Symbol" w:eastAsia="Symbol" w:hAnsi="Symbol" w:cs="Symbol" w:hint="default"/>
        <w:w w:val="100"/>
        <w:sz w:val="24"/>
        <w:szCs w:val="24"/>
      </w:rPr>
    </w:lvl>
    <w:lvl w:ilvl="1" w:tplc="9908692A">
      <w:numFmt w:val="bullet"/>
      <w:lvlText w:val="•"/>
      <w:lvlJc w:val="left"/>
      <w:pPr>
        <w:ind w:left="2310" w:hanging="720"/>
      </w:pPr>
      <w:rPr>
        <w:rFonts w:hint="default"/>
      </w:rPr>
    </w:lvl>
    <w:lvl w:ilvl="2" w:tplc="09880CDA">
      <w:numFmt w:val="bullet"/>
      <w:lvlText w:val="•"/>
      <w:lvlJc w:val="left"/>
      <w:pPr>
        <w:ind w:left="3081" w:hanging="720"/>
      </w:pPr>
      <w:rPr>
        <w:rFonts w:hint="default"/>
      </w:rPr>
    </w:lvl>
    <w:lvl w:ilvl="3" w:tplc="595A696E">
      <w:numFmt w:val="bullet"/>
      <w:lvlText w:val="•"/>
      <w:lvlJc w:val="left"/>
      <w:pPr>
        <w:ind w:left="3851" w:hanging="720"/>
      </w:pPr>
      <w:rPr>
        <w:rFonts w:hint="default"/>
      </w:rPr>
    </w:lvl>
    <w:lvl w:ilvl="4" w:tplc="1004A4C8">
      <w:numFmt w:val="bullet"/>
      <w:lvlText w:val="•"/>
      <w:lvlJc w:val="left"/>
      <w:pPr>
        <w:ind w:left="4622" w:hanging="720"/>
      </w:pPr>
      <w:rPr>
        <w:rFonts w:hint="default"/>
      </w:rPr>
    </w:lvl>
    <w:lvl w:ilvl="5" w:tplc="1840986E">
      <w:numFmt w:val="bullet"/>
      <w:lvlText w:val="•"/>
      <w:lvlJc w:val="left"/>
      <w:pPr>
        <w:ind w:left="5393" w:hanging="720"/>
      </w:pPr>
      <w:rPr>
        <w:rFonts w:hint="default"/>
      </w:rPr>
    </w:lvl>
    <w:lvl w:ilvl="6" w:tplc="5C827624">
      <w:numFmt w:val="bullet"/>
      <w:lvlText w:val="•"/>
      <w:lvlJc w:val="left"/>
      <w:pPr>
        <w:ind w:left="6163" w:hanging="720"/>
      </w:pPr>
      <w:rPr>
        <w:rFonts w:hint="default"/>
      </w:rPr>
    </w:lvl>
    <w:lvl w:ilvl="7" w:tplc="D03640B2">
      <w:numFmt w:val="bullet"/>
      <w:lvlText w:val="•"/>
      <w:lvlJc w:val="left"/>
      <w:pPr>
        <w:ind w:left="6934" w:hanging="720"/>
      </w:pPr>
      <w:rPr>
        <w:rFonts w:hint="default"/>
      </w:rPr>
    </w:lvl>
    <w:lvl w:ilvl="8" w:tplc="7CC8AA3C">
      <w:numFmt w:val="bullet"/>
      <w:lvlText w:val="•"/>
      <w:lvlJc w:val="left"/>
      <w:pPr>
        <w:ind w:left="7705" w:hanging="720"/>
      </w:pPr>
      <w:rPr>
        <w:rFonts w:hint="default"/>
      </w:rPr>
    </w:lvl>
  </w:abstractNum>
  <w:abstractNum w:abstractNumId="2"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B8E5190"/>
    <w:multiLevelType w:val="hybridMultilevel"/>
    <w:tmpl w:val="A768DD50"/>
    <w:lvl w:ilvl="0" w:tplc="D3121686">
      <w:numFmt w:val="bullet"/>
      <w:lvlText w:val=""/>
      <w:lvlJc w:val="left"/>
      <w:pPr>
        <w:ind w:left="1540" w:hanging="720"/>
      </w:pPr>
      <w:rPr>
        <w:rFonts w:ascii="Symbol" w:eastAsia="Symbol" w:hAnsi="Symbol" w:cs="Symbol" w:hint="default"/>
        <w:w w:val="100"/>
        <w:sz w:val="24"/>
        <w:szCs w:val="24"/>
      </w:rPr>
    </w:lvl>
    <w:lvl w:ilvl="1" w:tplc="642A1D4C">
      <w:numFmt w:val="bullet"/>
      <w:lvlText w:val="o"/>
      <w:lvlJc w:val="left"/>
      <w:pPr>
        <w:ind w:left="2261" w:hanging="361"/>
      </w:pPr>
      <w:rPr>
        <w:rFonts w:ascii="Courier New" w:eastAsia="Courier New" w:hAnsi="Courier New" w:cs="Courier New" w:hint="default"/>
        <w:spacing w:val="-3"/>
        <w:w w:val="100"/>
        <w:sz w:val="24"/>
        <w:szCs w:val="24"/>
      </w:rPr>
    </w:lvl>
    <w:lvl w:ilvl="2" w:tplc="3658609C">
      <w:numFmt w:val="bullet"/>
      <w:lvlText w:val="•"/>
      <w:lvlJc w:val="left"/>
      <w:pPr>
        <w:ind w:left="3036" w:hanging="361"/>
      </w:pPr>
      <w:rPr>
        <w:rFonts w:hint="default"/>
      </w:rPr>
    </w:lvl>
    <w:lvl w:ilvl="3" w:tplc="AEC40024">
      <w:numFmt w:val="bullet"/>
      <w:lvlText w:val="•"/>
      <w:lvlJc w:val="left"/>
      <w:pPr>
        <w:ind w:left="3812" w:hanging="361"/>
      </w:pPr>
      <w:rPr>
        <w:rFonts w:hint="default"/>
      </w:rPr>
    </w:lvl>
    <w:lvl w:ilvl="4" w:tplc="C88067A8">
      <w:numFmt w:val="bullet"/>
      <w:lvlText w:val="•"/>
      <w:lvlJc w:val="left"/>
      <w:pPr>
        <w:ind w:left="4588" w:hanging="361"/>
      </w:pPr>
      <w:rPr>
        <w:rFonts w:hint="default"/>
      </w:rPr>
    </w:lvl>
    <w:lvl w:ilvl="5" w:tplc="297A8106">
      <w:numFmt w:val="bullet"/>
      <w:lvlText w:val="•"/>
      <w:lvlJc w:val="left"/>
      <w:pPr>
        <w:ind w:left="5365" w:hanging="361"/>
      </w:pPr>
      <w:rPr>
        <w:rFonts w:hint="default"/>
      </w:rPr>
    </w:lvl>
    <w:lvl w:ilvl="6" w:tplc="31A4D3F2">
      <w:numFmt w:val="bullet"/>
      <w:lvlText w:val="•"/>
      <w:lvlJc w:val="left"/>
      <w:pPr>
        <w:ind w:left="6141" w:hanging="361"/>
      </w:pPr>
      <w:rPr>
        <w:rFonts w:hint="default"/>
      </w:rPr>
    </w:lvl>
    <w:lvl w:ilvl="7" w:tplc="A984C5C6">
      <w:numFmt w:val="bullet"/>
      <w:lvlText w:val="•"/>
      <w:lvlJc w:val="left"/>
      <w:pPr>
        <w:ind w:left="6917" w:hanging="361"/>
      </w:pPr>
      <w:rPr>
        <w:rFonts w:hint="default"/>
      </w:rPr>
    </w:lvl>
    <w:lvl w:ilvl="8" w:tplc="E07ED5BE">
      <w:numFmt w:val="bullet"/>
      <w:lvlText w:val="•"/>
      <w:lvlJc w:val="left"/>
      <w:pPr>
        <w:ind w:left="7693" w:hanging="361"/>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C0"/>
    <w:rsid w:val="001C02ED"/>
    <w:rsid w:val="001E6807"/>
    <w:rsid w:val="00293772"/>
    <w:rsid w:val="002F368E"/>
    <w:rsid w:val="00575B94"/>
    <w:rsid w:val="0066192C"/>
    <w:rsid w:val="00790EAB"/>
    <w:rsid w:val="00854BFB"/>
    <w:rsid w:val="00897729"/>
    <w:rsid w:val="009377C0"/>
    <w:rsid w:val="00C164A3"/>
    <w:rsid w:val="00C93C24"/>
    <w:rsid w:val="00F26A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ga-IE" w:eastAsia="ga-IE" w:bidi="ga-I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8E"/>
  </w:style>
  <w:style w:type="paragraph" w:styleId="Heading1">
    <w:name w:val="heading 1"/>
    <w:basedOn w:val="Normal"/>
    <w:link w:val="Heading1Char"/>
    <w:uiPriority w:val="1"/>
    <w:qFormat/>
    <w:rsid w:val="00790EAB"/>
    <w:pPr>
      <w:widowControl w:val="0"/>
      <w:autoSpaceDE w:val="0"/>
      <w:autoSpaceDN w:val="0"/>
      <w:spacing w:before="21" w:after="0" w:line="240" w:lineRule="auto"/>
      <w:ind w:left="100"/>
      <w:outlineLvl w:val="0"/>
    </w:pPr>
    <w:rPr>
      <w:rFonts w:ascii="Calibri Light" w:eastAsia="Calibri Light" w:hAnsi="Calibri Light" w:cs="Calibri Light"/>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368E"/>
    <w:pPr>
      <w:ind w:left="720"/>
      <w:contextualSpacing/>
    </w:pPr>
  </w:style>
  <w:style w:type="character" w:customStyle="1" w:styleId="Heading1Char">
    <w:name w:val="Heading 1 Char"/>
    <w:basedOn w:val="DefaultParagraphFont"/>
    <w:link w:val="Heading1"/>
    <w:uiPriority w:val="1"/>
    <w:rsid w:val="00790EAB"/>
    <w:rPr>
      <w:rFonts w:ascii="Calibri Light" w:eastAsia="Calibri Light" w:hAnsi="Calibri Light" w:cs="Calibri Light"/>
      <w:sz w:val="26"/>
      <w:szCs w:val="26"/>
      <w:lang w:val="en-US" w:eastAsia="en-US" w:bidi="ar-SA"/>
    </w:rPr>
  </w:style>
  <w:style w:type="paragraph" w:styleId="BodyText">
    <w:name w:val="Body Text"/>
    <w:basedOn w:val="Normal"/>
    <w:link w:val="BodyTextChar"/>
    <w:uiPriority w:val="1"/>
    <w:qFormat/>
    <w:rsid w:val="00790EAB"/>
    <w:pPr>
      <w:widowControl w:val="0"/>
      <w:autoSpaceDE w:val="0"/>
      <w:autoSpaceDN w:val="0"/>
      <w:spacing w:before="20" w:after="0" w:line="240" w:lineRule="auto"/>
      <w:ind w:left="1200" w:hanging="720"/>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790EAB"/>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2019-01-30T13:07:00Z</dcterms:created>
  <dcterms:modified xsi:type="dcterms:W3CDTF">2019-01-30T13:08:00Z</dcterms:modified>
</cp:coreProperties>
</file>